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C890C" w14:textId="77777777" w:rsidR="008D24DE" w:rsidRPr="00456908" w:rsidRDefault="49470560">
      <w:pPr>
        <w:rPr>
          <w:b/>
          <w:sz w:val="28"/>
        </w:rPr>
      </w:pPr>
      <w:r w:rsidRPr="49470560">
        <w:rPr>
          <w:b/>
          <w:bCs/>
          <w:sz w:val="28"/>
          <w:szCs w:val="28"/>
        </w:rPr>
        <w:t>2016 Fall Conference Breakout Information</w:t>
      </w:r>
    </w:p>
    <w:p w14:paraId="75726AE5" w14:textId="77777777" w:rsidR="004E2E92" w:rsidRPr="00456908" w:rsidRDefault="004E2E92"/>
    <w:p w14:paraId="417BD5B7" w14:textId="77777777" w:rsidR="004E2E92" w:rsidRPr="00456908" w:rsidRDefault="49470560">
      <w:r w:rsidRPr="49470560">
        <w:rPr>
          <w:b/>
          <w:bCs/>
        </w:rPr>
        <w:t>Tuesday, October 18</w:t>
      </w:r>
    </w:p>
    <w:p w14:paraId="46C2B781" w14:textId="77777777" w:rsidR="00976886" w:rsidRPr="00456908" w:rsidRDefault="49470560">
      <w:r>
        <w:t>*Parent Resource Educators meet 8:30-4:30</w:t>
      </w:r>
    </w:p>
    <w:p w14:paraId="15C8CEA5" w14:textId="77777777" w:rsidR="004E2E92" w:rsidRPr="00456908" w:rsidRDefault="004E2E92"/>
    <w:p w14:paraId="53AC3C00" w14:textId="0A22B421" w:rsidR="004E2E92" w:rsidRPr="00456908" w:rsidRDefault="008046BD" w:rsidP="7A02506F">
      <w:pPr>
        <w:tabs>
          <w:tab w:val="left" w:pos="1170"/>
        </w:tabs>
        <w:rPr>
          <w:b/>
          <w:color w:val="C00000"/>
        </w:rPr>
      </w:pPr>
      <w:r w:rsidRPr="00456908">
        <w:t>8:30-9:20</w:t>
      </w:r>
      <w:r w:rsidRPr="00456908">
        <w:tab/>
      </w:r>
      <w:r w:rsidR="004E2E92" w:rsidRPr="00456908">
        <w:rPr>
          <w:b/>
          <w:bCs/>
          <w:color w:val="8E0000"/>
        </w:rPr>
        <w:t>ANR Opening Session: The State of Agriculture</w:t>
      </w:r>
    </w:p>
    <w:p w14:paraId="747587B5" w14:textId="77777777" w:rsidR="004E2E92" w:rsidRPr="00456908" w:rsidRDefault="004E2E92" w:rsidP="006C11C9">
      <w:pPr>
        <w:ind w:left="1152"/>
      </w:pPr>
    </w:p>
    <w:p w14:paraId="5BE4209D" w14:textId="77777777" w:rsidR="004E2E92" w:rsidRPr="00456908" w:rsidRDefault="49470560" w:rsidP="006C11C9">
      <w:pPr>
        <w:ind w:left="1152"/>
        <w:rPr>
          <w:b/>
          <w:color w:val="2F5496" w:themeColor="accent5" w:themeShade="BF"/>
        </w:rPr>
      </w:pPr>
      <w:r w:rsidRPr="49470560">
        <w:rPr>
          <w:b/>
          <w:bCs/>
          <w:color w:val="2F5496" w:themeColor="accent5" w:themeShade="BF"/>
        </w:rPr>
        <w:t>Let’s Start at the Very Beginning: Planning Communications</w:t>
      </w:r>
    </w:p>
    <w:p w14:paraId="59C41C99" w14:textId="6F4ACE28" w:rsidR="0084467D" w:rsidRPr="00456908" w:rsidRDefault="49470560" w:rsidP="006C11C9">
      <w:pPr>
        <w:ind w:left="1152"/>
      </w:pPr>
      <w:r w:rsidRPr="49470560">
        <w:rPr>
          <w:i/>
          <w:iCs/>
        </w:rPr>
        <w:t>Bob Bertsch, Web Technology Specialist; Becky Koch, Ag Communication Director</w:t>
      </w:r>
      <w:r>
        <w:t xml:space="preserve"> </w:t>
      </w:r>
    </w:p>
    <w:p w14:paraId="5389F332" w14:textId="77777777" w:rsidR="004E2E92" w:rsidRPr="00456908" w:rsidRDefault="49470560" w:rsidP="006C11C9">
      <w:pPr>
        <w:ind w:left="1152"/>
      </w:pPr>
      <w:r>
        <w:t>No matter what your program area, four things need to be considered as you begin developing an educational program: goals, target audience, key messages and user scenarios. Defining these four will help you focus your communication tools and bring about behavior change. Bring an idea for a new educational program to start applying these steps.</w:t>
      </w:r>
    </w:p>
    <w:p w14:paraId="6E43A84B" w14:textId="77777777" w:rsidR="007A556E" w:rsidRPr="00456908" w:rsidRDefault="007A556E" w:rsidP="006C11C9">
      <w:pPr>
        <w:ind w:left="1152"/>
        <w:rPr>
          <w:i/>
          <w:color w:val="C00000"/>
        </w:rPr>
      </w:pPr>
    </w:p>
    <w:p w14:paraId="349C2B00" w14:textId="5093614B" w:rsidR="004A7CAE" w:rsidRPr="00456908" w:rsidRDefault="00BE5A69" w:rsidP="00BE5A69">
      <w:pPr>
        <w:tabs>
          <w:tab w:val="left" w:pos="1170"/>
        </w:tabs>
      </w:pPr>
      <w:r w:rsidRPr="00456908">
        <w:t>9:30-</w:t>
      </w:r>
      <w:r w:rsidR="004A7CAE" w:rsidRPr="00456908">
        <w:t>9:50</w:t>
      </w:r>
      <w:r w:rsidR="002528DF" w:rsidRPr="00456908">
        <w:t xml:space="preserve"> </w:t>
      </w:r>
      <w:r w:rsidRPr="00456908">
        <w:tab/>
      </w:r>
      <w:r w:rsidR="004A7CAE" w:rsidRPr="00456908">
        <w:t xml:space="preserve">Some sessions last through 10:20 and are marked “50 minutes.” </w:t>
      </w:r>
    </w:p>
    <w:p w14:paraId="662A6C40" w14:textId="77777777" w:rsidR="004A7CAE" w:rsidRPr="00456908" w:rsidRDefault="004A7CAE" w:rsidP="00BE5A69">
      <w:pPr>
        <w:tabs>
          <w:tab w:val="left" w:pos="1170"/>
        </w:tabs>
      </w:pPr>
      <w:r w:rsidRPr="00456908">
        <w:tab/>
        <w:t>If you register for one of these, please register for the second half at 10 a.m.</w:t>
      </w:r>
    </w:p>
    <w:p w14:paraId="0487B782" w14:textId="77777777" w:rsidR="004A7CAE" w:rsidRPr="00456908" w:rsidRDefault="004A7CAE" w:rsidP="00BE5A69">
      <w:pPr>
        <w:tabs>
          <w:tab w:val="left" w:pos="1170"/>
        </w:tabs>
      </w:pPr>
    </w:p>
    <w:p w14:paraId="6597AB0D" w14:textId="77777777" w:rsidR="00BE5A69" w:rsidRPr="00456908" w:rsidRDefault="004A7CAE" w:rsidP="00BE5A69">
      <w:pPr>
        <w:tabs>
          <w:tab w:val="left" w:pos="1170"/>
        </w:tabs>
      </w:pPr>
      <w:r w:rsidRPr="00456908">
        <w:tab/>
      </w:r>
      <w:r w:rsidR="00BE5A69" w:rsidRPr="00456908">
        <w:rPr>
          <w:b/>
          <w:bCs/>
          <w:color w:val="2F5496" w:themeColor="accent5" w:themeShade="BF"/>
        </w:rPr>
        <w:t>Communicating the NDSU Brand</w:t>
      </w:r>
      <w:r w:rsidRPr="00456908">
        <w:rPr>
          <w:b/>
          <w:bCs/>
          <w:color w:val="2F5496" w:themeColor="accent5" w:themeShade="BF"/>
        </w:rPr>
        <w:t xml:space="preserve"> </w:t>
      </w:r>
      <w:r w:rsidRPr="00456908">
        <w:t>(50 minutes)</w:t>
      </w:r>
    </w:p>
    <w:p w14:paraId="0689EDBD" w14:textId="77777777" w:rsidR="0000537C" w:rsidRPr="00456908" w:rsidRDefault="0000537C" w:rsidP="0000537C">
      <w:pPr>
        <w:tabs>
          <w:tab w:val="left" w:pos="1183"/>
        </w:tabs>
        <w:ind w:left="108"/>
        <w:rPr>
          <w:i/>
        </w:rPr>
      </w:pPr>
      <w:r w:rsidRPr="00456908">
        <w:tab/>
      </w:r>
      <w:r w:rsidRPr="49470560">
        <w:rPr>
          <w:i/>
          <w:iCs/>
        </w:rPr>
        <w:t>Extension Branding Committee</w:t>
      </w:r>
    </w:p>
    <w:p w14:paraId="7472213B" w14:textId="303538F6" w:rsidR="00BE5A69" w:rsidRPr="00456908" w:rsidRDefault="49470560" w:rsidP="007A556E">
      <w:pPr>
        <w:ind w:left="1152"/>
      </w:pPr>
      <w:r>
        <w:t>Branding is a feeling -- an expectation or relationship that accounts for what the public believes about NDSU. This session will explore the new Branding and Communications website as well as the correct usage of logos, PowerPoint templates, signage and branding items available. We’ll also talk about maintaining how the public sees our offices as sources of credible education and research.</w:t>
      </w:r>
    </w:p>
    <w:p w14:paraId="5971CFC4" w14:textId="77777777" w:rsidR="00392F6A" w:rsidRPr="00456908" w:rsidRDefault="00392F6A" w:rsidP="00556C6D">
      <w:pPr>
        <w:tabs>
          <w:tab w:val="left" w:pos="1183"/>
        </w:tabs>
        <w:ind w:left="108"/>
      </w:pPr>
    </w:p>
    <w:p w14:paraId="7E3C6B70" w14:textId="77777777" w:rsidR="00BE5A69" w:rsidRPr="00456908" w:rsidRDefault="00BE5A69" w:rsidP="00BE5A69">
      <w:pPr>
        <w:tabs>
          <w:tab w:val="left" w:pos="1183"/>
        </w:tabs>
        <w:ind w:left="1152"/>
      </w:pPr>
      <w:r w:rsidRPr="00456908">
        <w:rPr>
          <w:color w:val="C00000"/>
        </w:rPr>
        <w:tab/>
      </w:r>
      <w:r w:rsidRPr="00456908">
        <w:rPr>
          <w:b/>
          <w:bCs/>
          <w:color w:val="8E0000"/>
        </w:rPr>
        <w:t>Livestock Team</w:t>
      </w:r>
      <w:r w:rsidR="004A7CAE" w:rsidRPr="00456908">
        <w:rPr>
          <w:b/>
          <w:bCs/>
        </w:rPr>
        <w:t xml:space="preserve"> </w:t>
      </w:r>
      <w:r w:rsidR="004A7CAE" w:rsidRPr="00456908">
        <w:t>(50 minutes)</w:t>
      </w:r>
    </w:p>
    <w:p w14:paraId="6EF2B4B3" w14:textId="77777777" w:rsidR="00BE5A69" w:rsidRPr="00456908" w:rsidRDefault="00BE5A69" w:rsidP="00BE5A69">
      <w:pPr>
        <w:tabs>
          <w:tab w:val="left" w:pos="1183"/>
        </w:tabs>
        <w:ind w:left="1152"/>
      </w:pPr>
      <w:r w:rsidRPr="00456908">
        <w:tab/>
      </w:r>
    </w:p>
    <w:p w14:paraId="700B3188" w14:textId="77777777" w:rsidR="00BE5A69" w:rsidRPr="00456908" w:rsidRDefault="00BE5A69" w:rsidP="00BE5A69">
      <w:pPr>
        <w:tabs>
          <w:tab w:val="left" w:pos="1183"/>
        </w:tabs>
        <w:ind w:left="1152"/>
      </w:pPr>
      <w:r w:rsidRPr="00456908">
        <w:tab/>
      </w:r>
      <w:r w:rsidRPr="00456908">
        <w:rPr>
          <w:b/>
          <w:bCs/>
          <w:color w:val="8E0000"/>
        </w:rPr>
        <w:t>Pollinators</w:t>
      </w:r>
      <w:r w:rsidR="004A7CAE" w:rsidRPr="00456908">
        <w:rPr>
          <w:b/>
          <w:bCs/>
        </w:rPr>
        <w:t xml:space="preserve"> </w:t>
      </w:r>
      <w:r w:rsidR="004A7CAE" w:rsidRPr="00456908">
        <w:t>(50 minutes)</w:t>
      </w:r>
    </w:p>
    <w:p w14:paraId="78782E02" w14:textId="682E093A" w:rsidR="00BE5A69" w:rsidRPr="00456908" w:rsidRDefault="00BE5A69" w:rsidP="00BE5A69">
      <w:pPr>
        <w:tabs>
          <w:tab w:val="left" w:pos="1183"/>
        </w:tabs>
        <w:ind w:left="1152"/>
        <w:rPr>
          <w:i/>
        </w:rPr>
      </w:pPr>
      <w:r w:rsidRPr="00456908">
        <w:tab/>
      </w:r>
      <w:r w:rsidR="008046BD" w:rsidRPr="49470560">
        <w:rPr>
          <w:i/>
          <w:iCs/>
        </w:rPr>
        <w:t>Lesley Lu</w:t>
      </w:r>
      <w:r w:rsidRPr="49470560">
        <w:rPr>
          <w:i/>
          <w:iCs/>
        </w:rPr>
        <w:t>benow, Area Exte</w:t>
      </w:r>
      <w:r w:rsidR="008046BD" w:rsidRPr="49470560">
        <w:rPr>
          <w:i/>
          <w:iCs/>
        </w:rPr>
        <w:t>nsion Specialist/Cropping Syste</w:t>
      </w:r>
      <w:r w:rsidRPr="49470560">
        <w:rPr>
          <w:i/>
          <w:iCs/>
        </w:rPr>
        <w:t>ms; Kathy Wiederholt, Fruit Project Manager; Amelia Doll</w:t>
      </w:r>
      <w:r w:rsidR="0047632A" w:rsidRPr="49470560">
        <w:rPr>
          <w:i/>
          <w:iCs/>
        </w:rPr>
        <w:t>, 4-H Youth Development Agent/</w:t>
      </w:r>
      <w:r w:rsidRPr="49470560">
        <w:rPr>
          <w:i/>
          <w:iCs/>
        </w:rPr>
        <w:t>Burleigh County</w:t>
      </w:r>
    </w:p>
    <w:p w14:paraId="3589E974" w14:textId="47EEC5D9" w:rsidR="00E1242A" w:rsidRPr="00456908" w:rsidRDefault="49470560" w:rsidP="00BE5A69">
      <w:pPr>
        <w:tabs>
          <w:tab w:val="left" w:pos="1183"/>
        </w:tabs>
        <w:ind w:left="1152"/>
      </w:pPr>
      <w:r>
        <w:t>There is a lot to learn about native pollinators and the pressure that is currently on them in our state. This session will address lesser-known reasons for native pollinator decline and the ways that flowers have evolved to secure pollination. This session also will feature an interactive lesson that can be used with youth in grades 2-6.</w:t>
      </w:r>
    </w:p>
    <w:p w14:paraId="06CDE22F" w14:textId="77777777" w:rsidR="00BE5A69" w:rsidRPr="00456908" w:rsidRDefault="00BE5A69" w:rsidP="00BE5A69">
      <w:pPr>
        <w:tabs>
          <w:tab w:val="left" w:pos="1183"/>
        </w:tabs>
        <w:ind w:left="1152"/>
      </w:pPr>
      <w:r w:rsidRPr="00456908">
        <w:tab/>
      </w:r>
    </w:p>
    <w:p w14:paraId="236ACCCA" w14:textId="77777777" w:rsidR="00BE5A69" w:rsidRPr="00456908" w:rsidRDefault="49470560" w:rsidP="00BE5A69">
      <w:pPr>
        <w:ind w:left="1152"/>
        <w:rPr>
          <w:color w:val="8E0000"/>
        </w:rPr>
      </w:pPr>
      <w:r w:rsidRPr="49470560">
        <w:rPr>
          <w:b/>
          <w:bCs/>
          <w:color w:val="8E0000"/>
        </w:rPr>
        <w:t>Climate Curriculum</w:t>
      </w:r>
    </w:p>
    <w:p w14:paraId="533F1F33" w14:textId="77777777" w:rsidR="0000537C" w:rsidRPr="00456908" w:rsidRDefault="49470560" w:rsidP="0000537C">
      <w:pPr>
        <w:tabs>
          <w:tab w:val="left" w:pos="1183"/>
        </w:tabs>
        <w:ind w:left="1152"/>
        <w:rPr>
          <w:i/>
        </w:rPr>
      </w:pPr>
      <w:r w:rsidRPr="49470560">
        <w:rPr>
          <w:i/>
          <w:iCs/>
        </w:rPr>
        <w:t>Daryl Ritchison, Extension Meteorologist</w:t>
      </w:r>
    </w:p>
    <w:p w14:paraId="379CBBBF" w14:textId="10CCDC2C" w:rsidR="00BE5A69" w:rsidRPr="00456908" w:rsidRDefault="49470560" w:rsidP="00BE5A69">
      <w:pPr>
        <w:ind w:left="1152"/>
        <w:rPr>
          <w:color w:val="000000"/>
        </w:rPr>
      </w:pPr>
      <w:r w:rsidRPr="49470560">
        <w:rPr>
          <w:rFonts w:ascii="Calibri" w:eastAsia="Calibri" w:hAnsi="Calibri" w:cs="Calibri"/>
          <w:color w:val="000000" w:themeColor="text1"/>
        </w:rPr>
        <w:t xml:space="preserve">NDSU Extension is developing an interactive weather and climate curriculum to assist Extension agents with tools on educating the public on these important concepts. This session will demonstrate a beta version of the curriculum to give an introduction and record feedback before the formal release in early 2017. </w:t>
      </w:r>
    </w:p>
    <w:p w14:paraId="12DB6E86" w14:textId="77777777" w:rsidR="00BE5A69" w:rsidRPr="00456908" w:rsidRDefault="00BE5A69" w:rsidP="00BE5A69">
      <w:pPr>
        <w:tabs>
          <w:tab w:val="left" w:pos="1183"/>
        </w:tabs>
        <w:ind w:left="1152"/>
      </w:pPr>
      <w:r w:rsidRPr="00456908">
        <w:tab/>
      </w:r>
    </w:p>
    <w:p w14:paraId="072BBFE2" w14:textId="4AFCC02D" w:rsidR="0029523E" w:rsidRPr="00456908" w:rsidRDefault="49470560" w:rsidP="0029523E">
      <w:pPr>
        <w:ind w:left="1152"/>
        <w:rPr>
          <w:color w:val="8E0000"/>
        </w:rPr>
      </w:pPr>
      <w:r w:rsidRPr="49470560">
        <w:rPr>
          <w:b/>
          <w:bCs/>
          <w:color w:val="8E0000"/>
        </w:rPr>
        <w:t>Design Your Succession Plan: What’s New?</w:t>
      </w:r>
    </w:p>
    <w:p w14:paraId="346CF33B" w14:textId="77777777" w:rsidR="0000537C" w:rsidRPr="00456908" w:rsidRDefault="49470560" w:rsidP="00BE5A69">
      <w:pPr>
        <w:ind w:left="1152"/>
        <w:rPr>
          <w:color w:val="000000"/>
        </w:rPr>
      </w:pPr>
      <w:r w:rsidRPr="49470560">
        <w:rPr>
          <w:i/>
          <w:iCs/>
        </w:rPr>
        <w:t>Crystal Schaunaman, Extension Agent/McIntosh County</w:t>
      </w:r>
      <w:r w:rsidRPr="49470560">
        <w:rPr>
          <w:rFonts w:ascii="Calibri" w:eastAsia="Calibri" w:hAnsi="Calibri" w:cs="Calibri"/>
          <w:color w:val="000000" w:themeColor="text1"/>
        </w:rPr>
        <w:t xml:space="preserve"> </w:t>
      </w:r>
    </w:p>
    <w:p w14:paraId="52BBE5C4" w14:textId="4857FE1A" w:rsidR="00BE5A69" w:rsidRPr="00456908" w:rsidRDefault="49470560" w:rsidP="00BE5A69">
      <w:pPr>
        <w:ind w:left="1152"/>
        <w:rPr>
          <w:color w:val="000000"/>
        </w:rPr>
      </w:pPr>
      <w:r w:rsidRPr="49470560">
        <w:rPr>
          <w:rFonts w:ascii="Calibri" w:eastAsia="Calibri" w:hAnsi="Calibri" w:cs="Calibri"/>
          <w:color w:val="000000" w:themeColor="text1"/>
        </w:rPr>
        <w:t xml:space="preserve">The Design Your Succession Plan team will provide an update of changes to the program as well as how to generate discussion in a "stuck" audience and how to use the spreadsheet tools included in the modules. </w:t>
      </w:r>
    </w:p>
    <w:p w14:paraId="0D6A670C" w14:textId="77777777" w:rsidR="00BE5A69" w:rsidRPr="00456908" w:rsidRDefault="00BE5A69" w:rsidP="00BE5A69">
      <w:pPr>
        <w:tabs>
          <w:tab w:val="left" w:pos="1183"/>
        </w:tabs>
        <w:ind w:left="1152"/>
        <w:rPr>
          <w:i/>
        </w:rPr>
      </w:pPr>
    </w:p>
    <w:p w14:paraId="45FFFED7" w14:textId="77777777" w:rsidR="0029523E" w:rsidRPr="00456908" w:rsidRDefault="00BE5A69" w:rsidP="0000537C">
      <w:pPr>
        <w:tabs>
          <w:tab w:val="left" w:pos="1183"/>
        </w:tabs>
        <w:ind w:left="108"/>
        <w:rPr>
          <w:color w:val="8E0000"/>
        </w:rPr>
      </w:pPr>
      <w:r w:rsidRPr="00456908">
        <w:rPr>
          <w:color w:val="8E0000"/>
        </w:rPr>
        <w:tab/>
      </w:r>
      <w:r w:rsidR="00CB55D9" w:rsidRPr="00456908">
        <w:rPr>
          <w:b/>
          <w:bCs/>
          <w:color w:val="8E0000"/>
        </w:rPr>
        <w:t>New Chemicals and Techniques for Controlling Leafy Spurge</w:t>
      </w:r>
    </w:p>
    <w:p w14:paraId="08E062E3" w14:textId="6B9B2ADB" w:rsidR="0000537C" w:rsidRPr="00456908" w:rsidRDefault="49470560" w:rsidP="00CB55D9">
      <w:pPr>
        <w:ind w:left="1152"/>
        <w:rPr>
          <w:color w:val="000000"/>
        </w:rPr>
      </w:pPr>
      <w:r w:rsidRPr="49470560">
        <w:rPr>
          <w:rFonts w:ascii="Calibri" w:eastAsia="Calibri" w:hAnsi="Calibri" w:cs="Calibri"/>
          <w:i/>
          <w:iCs/>
          <w:color w:val="000000" w:themeColor="text1"/>
        </w:rPr>
        <w:t>Rod Lym, Weed Science Professor</w:t>
      </w:r>
      <w:r w:rsidRPr="49470560">
        <w:rPr>
          <w:rFonts w:ascii="Calibri" w:eastAsia="Calibri" w:hAnsi="Calibri" w:cs="Calibri"/>
          <w:color w:val="000000" w:themeColor="text1"/>
        </w:rPr>
        <w:t xml:space="preserve"> </w:t>
      </w:r>
    </w:p>
    <w:p w14:paraId="233E5DB5" w14:textId="6FD90BB9" w:rsidR="00CB55D9" w:rsidRPr="00456908" w:rsidRDefault="49470560" w:rsidP="00CB55D9">
      <w:pPr>
        <w:ind w:left="1152"/>
        <w:rPr>
          <w:color w:val="000000"/>
        </w:rPr>
      </w:pPr>
      <w:r w:rsidRPr="49470560">
        <w:rPr>
          <w:rFonts w:ascii="Calibri" w:eastAsia="Calibri" w:hAnsi="Calibri" w:cs="Calibri"/>
          <w:color w:val="000000" w:themeColor="text1"/>
        </w:rPr>
        <w:t>Leafy spurge continues to be a primary noxious weed on North Dakota's rangelands, infesting over 700,000 acres. NDSU continues to conduct research looking for new chemicals and combinations of herbicides to better control this invasive weed. We will provide a brief update on new herbicides and combinations that Extension can use in 2017 program planning.</w:t>
      </w:r>
    </w:p>
    <w:p w14:paraId="2A9DA7EC" w14:textId="77777777" w:rsidR="00CB55D9" w:rsidRPr="00456908" w:rsidRDefault="00CB55D9" w:rsidP="00CB55D9">
      <w:pPr>
        <w:ind w:left="1152"/>
        <w:rPr>
          <w:i/>
          <w:color w:val="000000"/>
        </w:rPr>
      </w:pPr>
    </w:p>
    <w:p w14:paraId="11D94D25" w14:textId="504FDF06" w:rsidR="0029523E" w:rsidRPr="00456908" w:rsidRDefault="00BE5A69" w:rsidP="00115132">
      <w:pPr>
        <w:tabs>
          <w:tab w:val="left" w:pos="1183"/>
        </w:tabs>
        <w:ind w:left="108"/>
        <w:rPr>
          <w:color w:val="8E0000"/>
        </w:rPr>
      </w:pPr>
      <w:r w:rsidRPr="00456908">
        <w:rPr>
          <w:color w:val="8E0000"/>
        </w:rPr>
        <w:tab/>
      </w:r>
      <w:r w:rsidR="00F456A4" w:rsidRPr="00456908">
        <w:rPr>
          <w:b/>
          <w:bCs/>
          <w:color w:val="8E0000"/>
        </w:rPr>
        <w:t>Adjuvants with Herbicides:</w:t>
      </w:r>
      <w:r w:rsidR="00392F6A" w:rsidRPr="00456908">
        <w:rPr>
          <w:b/>
          <w:bCs/>
          <w:color w:val="8E0000"/>
        </w:rPr>
        <w:t xml:space="preserve"> The Rest of the Story</w:t>
      </w:r>
    </w:p>
    <w:p w14:paraId="58714075" w14:textId="77777777" w:rsidR="0000537C" w:rsidRPr="00456908" w:rsidRDefault="49470560" w:rsidP="00392F6A">
      <w:pPr>
        <w:tabs>
          <w:tab w:val="left" w:pos="1183"/>
        </w:tabs>
        <w:ind w:left="1152"/>
      </w:pPr>
      <w:r w:rsidRPr="49470560">
        <w:rPr>
          <w:i/>
          <w:iCs/>
        </w:rPr>
        <w:lastRenderedPageBreak/>
        <w:t>Rich Zollinger, Extension Weed Specialist</w:t>
      </w:r>
      <w:r>
        <w:t xml:space="preserve"> </w:t>
      </w:r>
    </w:p>
    <w:p w14:paraId="0BC2B54E" w14:textId="76CB983A" w:rsidR="00392F6A" w:rsidRPr="00456908" w:rsidRDefault="49470560" w:rsidP="00392F6A">
      <w:pPr>
        <w:tabs>
          <w:tab w:val="left" w:pos="1183"/>
        </w:tabs>
        <w:ind w:left="1152"/>
      </w:pPr>
      <w:r>
        <w:t>The presentation will discuss adjuvant classification, adjuvant mode of action and adjuvant selection with herbicides.</w:t>
      </w:r>
    </w:p>
    <w:p w14:paraId="16BFA24F" w14:textId="77777777" w:rsidR="00392F6A" w:rsidRPr="00456908" w:rsidRDefault="00392F6A" w:rsidP="00392F6A">
      <w:pPr>
        <w:tabs>
          <w:tab w:val="left" w:pos="1183"/>
        </w:tabs>
        <w:ind w:left="1152"/>
        <w:rPr>
          <w:i/>
        </w:rPr>
      </w:pPr>
    </w:p>
    <w:p w14:paraId="50C26A9E" w14:textId="77777777" w:rsidR="00443F74" w:rsidRPr="00456908" w:rsidRDefault="004A7CAE" w:rsidP="00443F74">
      <w:pPr>
        <w:tabs>
          <w:tab w:val="left" w:pos="1170"/>
        </w:tabs>
      </w:pPr>
      <w:r w:rsidRPr="00456908">
        <w:t>10-10:20</w:t>
      </w:r>
      <w:r w:rsidRPr="00456908">
        <w:tab/>
      </w:r>
      <w:r w:rsidR="00443F74" w:rsidRPr="00456908">
        <w:rPr>
          <w:b/>
          <w:bCs/>
          <w:color w:val="2F5496" w:themeColor="accent5" w:themeShade="BF"/>
        </w:rPr>
        <w:t>Communicating the NDSU Brand</w:t>
      </w:r>
      <w:r w:rsidR="00443F74" w:rsidRPr="00456908">
        <w:rPr>
          <w:color w:val="2F5496" w:themeColor="accent5" w:themeShade="BF"/>
        </w:rPr>
        <w:t xml:space="preserve"> </w:t>
      </w:r>
      <w:r w:rsidR="00443F74" w:rsidRPr="00456908">
        <w:t>(continued)</w:t>
      </w:r>
    </w:p>
    <w:p w14:paraId="4D8118E6" w14:textId="77777777" w:rsidR="00443F74" w:rsidRPr="00456908" w:rsidRDefault="00443F74" w:rsidP="00443F74">
      <w:pPr>
        <w:tabs>
          <w:tab w:val="left" w:pos="1183"/>
        </w:tabs>
        <w:ind w:left="1152"/>
      </w:pPr>
      <w:r w:rsidRPr="00456908">
        <w:rPr>
          <w:color w:val="8E0000"/>
        </w:rPr>
        <w:tab/>
      </w:r>
      <w:r w:rsidRPr="00456908">
        <w:rPr>
          <w:b/>
          <w:bCs/>
          <w:color w:val="8E0000"/>
        </w:rPr>
        <w:t>Livestock Team</w:t>
      </w:r>
      <w:r w:rsidRPr="00456908">
        <w:t xml:space="preserve"> (continued)</w:t>
      </w:r>
    </w:p>
    <w:p w14:paraId="6CA4FFCD" w14:textId="77777777" w:rsidR="00443F74" w:rsidRPr="00456908" w:rsidRDefault="00443F74" w:rsidP="00443F74">
      <w:pPr>
        <w:tabs>
          <w:tab w:val="left" w:pos="1183"/>
        </w:tabs>
        <w:ind w:left="1152"/>
      </w:pPr>
      <w:r w:rsidRPr="00456908">
        <w:rPr>
          <w:color w:val="8E0000"/>
        </w:rPr>
        <w:tab/>
      </w:r>
      <w:r w:rsidRPr="00456908">
        <w:rPr>
          <w:b/>
          <w:bCs/>
          <w:color w:val="8E0000"/>
        </w:rPr>
        <w:t>Pollinators</w:t>
      </w:r>
      <w:r w:rsidRPr="00456908">
        <w:rPr>
          <w:color w:val="C00000"/>
        </w:rPr>
        <w:t xml:space="preserve"> </w:t>
      </w:r>
      <w:r w:rsidRPr="00456908">
        <w:t>(continued)</w:t>
      </w:r>
    </w:p>
    <w:p w14:paraId="10F649EC" w14:textId="77777777" w:rsidR="00392F6A" w:rsidRPr="00456908" w:rsidRDefault="00392F6A" w:rsidP="00443F74">
      <w:pPr>
        <w:tabs>
          <w:tab w:val="left" w:pos="1181"/>
        </w:tabs>
        <w:rPr>
          <w:b/>
        </w:rPr>
      </w:pPr>
    </w:p>
    <w:p w14:paraId="537E8C52" w14:textId="77777777" w:rsidR="0029523E" w:rsidRPr="00456908" w:rsidRDefault="49470560" w:rsidP="0029523E">
      <w:pPr>
        <w:ind w:left="1152"/>
        <w:rPr>
          <w:color w:val="8E0000"/>
        </w:rPr>
      </w:pPr>
      <w:r w:rsidRPr="49470560">
        <w:rPr>
          <w:b/>
          <w:bCs/>
          <w:color w:val="8E0000"/>
        </w:rPr>
        <w:t>Soybean Yield Gap</w:t>
      </w:r>
    </w:p>
    <w:p w14:paraId="38D9F85C" w14:textId="77777777" w:rsidR="0000537C" w:rsidRPr="00456908" w:rsidRDefault="49470560" w:rsidP="00392F6A">
      <w:pPr>
        <w:tabs>
          <w:tab w:val="left" w:pos="1183"/>
        </w:tabs>
        <w:ind w:left="1152"/>
      </w:pPr>
      <w:r w:rsidRPr="49470560">
        <w:rPr>
          <w:i/>
          <w:iCs/>
        </w:rPr>
        <w:t>Hans Kandel, Extension Agronomist</w:t>
      </w:r>
      <w:r>
        <w:t xml:space="preserve"> </w:t>
      </w:r>
    </w:p>
    <w:p w14:paraId="1D19C1B5" w14:textId="2F82E0B2" w:rsidR="00392F6A" w:rsidRPr="00456908" w:rsidRDefault="49470560" w:rsidP="00392F6A">
      <w:pPr>
        <w:tabs>
          <w:tab w:val="left" w:pos="1183"/>
        </w:tabs>
        <w:ind w:left="1152"/>
      </w:pPr>
      <w:r>
        <w:t>Which yield limiting factors are most important in soybean production? An update will be given on statewide research about farming practices and input research conducted near Fargo. A brief description of the new Growing Degree Model will be used to explain how to manage some seasonal risk.</w:t>
      </w:r>
    </w:p>
    <w:p w14:paraId="0028FFE5" w14:textId="77777777" w:rsidR="00392F6A" w:rsidRPr="00456908" w:rsidRDefault="00392F6A" w:rsidP="00392F6A">
      <w:pPr>
        <w:tabs>
          <w:tab w:val="left" w:pos="1183"/>
        </w:tabs>
        <w:ind w:left="1152"/>
        <w:rPr>
          <w:i/>
        </w:rPr>
      </w:pPr>
    </w:p>
    <w:p w14:paraId="3FED9E14" w14:textId="7CAC90A8" w:rsidR="0029523E" w:rsidRPr="00456908" w:rsidRDefault="49470560" w:rsidP="0029523E">
      <w:pPr>
        <w:ind w:left="1152"/>
        <w:rPr>
          <w:color w:val="8E0000"/>
        </w:rPr>
      </w:pPr>
      <w:r w:rsidRPr="49470560">
        <w:rPr>
          <w:b/>
          <w:bCs/>
          <w:color w:val="8E0000"/>
        </w:rPr>
        <w:t>ND Annie’s Project 2017: Empowering Farm &amp; Ranch Women to Become Better Business Partners</w:t>
      </w:r>
    </w:p>
    <w:p w14:paraId="19D62D5A" w14:textId="12A55997" w:rsidR="0000537C" w:rsidRPr="00456908" w:rsidRDefault="49470560" w:rsidP="0000537C">
      <w:pPr>
        <w:tabs>
          <w:tab w:val="left" w:pos="1183"/>
        </w:tabs>
        <w:ind w:left="1152"/>
        <w:rPr>
          <w:i/>
        </w:rPr>
      </w:pPr>
      <w:r w:rsidRPr="49470560">
        <w:rPr>
          <w:i/>
          <w:iCs/>
        </w:rPr>
        <w:t>Willie Huot, Extension Agent/Grand Forks County</w:t>
      </w:r>
    </w:p>
    <w:p w14:paraId="48968D84" w14:textId="6999E5D0" w:rsidR="00392F6A" w:rsidRPr="00456908" w:rsidRDefault="49470560" w:rsidP="006A42EC">
      <w:pPr>
        <w:tabs>
          <w:tab w:val="left" w:pos="1183"/>
        </w:tabs>
        <w:ind w:left="1152"/>
      </w:pPr>
      <w:r>
        <w:t>Annie's Project—Education for Farm Women (APEFW) empowers women to become more involved in their farm or ranch business. It focuses on the five areas of agricultural risks (human, legal, marketing, financial and production). Its unique delivery system makes it an exciting and effective educational experience for women who participate.</w:t>
      </w:r>
    </w:p>
    <w:p w14:paraId="52BFE728" w14:textId="77777777" w:rsidR="00392F6A" w:rsidRPr="00456908" w:rsidRDefault="00392F6A" w:rsidP="00392F6A">
      <w:pPr>
        <w:tabs>
          <w:tab w:val="left" w:pos="1183"/>
        </w:tabs>
        <w:ind w:left="1152"/>
        <w:rPr>
          <w:i/>
        </w:rPr>
      </w:pPr>
    </w:p>
    <w:p w14:paraId="2713BA15" w14:textId="77777777" w:rsidR="0029523E" w:rsidRPr="00456908" w:rsidRDefault="49470560" w:rsidP="0029523E">
      <w:pPr>
        <w:ind w:left="1152"/>
        <w:rPr>
          <w:color w:val="8E0000"/>
        </w:rPr>
      </w:pPr>
      <w:r w:rsidRPr="49470560">
        <w:rPr>
          <w:b/>
          <w:bCs/>
          <w:color w:val="8E0000"/>
        </w:rPr>
        <w:t>Options for Canada Thistle and Absinth Wormwood Control</w:t>
      </w:r>
    </w:p>
    <w:p w14:paraId="3AD67538" w14:textId="4B3D0F00" w:rsidR="0000537C" w:rsidRPr="00456908" w:rsidRDefault="49470560" w:rsidP="0000537C">
      <w:pPr>
        <w:tabs>
          <w:tab w:val="left" w:pos="1183"/>
        </w:tabs>
        <w:ind w:left="1152"/>
        <w:rPr>
          <w:i/>
        </w:rPr>
      </w:pPr>
      <w:r w:rsidRPr="49470560">
        <w:rPr>
          <w:i/>
          <w:iCs/>
        </w:rPr>
        <w:t>Katie Wirt, Extension Agent/Grant County</w:t>
      </w:r>
    </w:p>
    <w:p w14:paraId="505BCB05" w14:textId="0B6E4CD2" w:rsidR="00392F6A" w:rsidRPr="00456908" w:rsidRDefault="49470560" w:rsidP="00F61259">
      <w:pPr>
        <w:tabs>
          <w:tab w:val="left" w:pos="1183"/>
        </w:tabs>
        <w:ind w:left="1152"/>
      </w:pPr>
      <w:r>
        <w:t>Landowners are required by law to control noxious weeds. Canada thistle and absinth wormwood are some of the most abundant noxious weeds in North Dakota. Some cultural and biological control methods and several herbicides are available for control. This presentation will discuss the options.</w:t>
      </w:r>
    </w:p>
    <w:p w14:paraId="6C886B4F" w14:textId="77777777" w:rsidR="00392F6A" w:rsidRPr="00456908" w:rsidRDefault="00392F6A" w:rsidP="00392F6A">
      <w:pPr>
        <w:tabs>
          <w:tab w:val="left" w:pos="1183"/>
        </w:tabs>
        <w:ind w:left="1152"/>
      </w:pPr>
    </w:p>
    <w:p w14:paraId="4889B680" w14:textId="77777777" w:rsidR="0029523E" w:rsidRPr="00456908" w:rsidRDefault="49470560" w:rsidP="0029523E">
      <w:pPr>
        <w:ind w:left="1152"/>
        <w:rPr>
          <w:color w:val="8E0000"/>
        </w:rPr>
      </w:pPr>
      <w:r w:rsidRPr="49470560">
        <w:rPr>
          <w:b/>
          <w:bCs/>
          <w:color w:val="8E0000"/>
        </w:rPr>
        <w:t>Water Quality and Water Conditioning Adjuvants with Herbicides</w:t>
      </w:r>
    </w:p>
    <w:p w14:paraId="662B2FA1" w14:textId="77777777" w:rsidR="0000537C" w:rsidRPr="00456908" w:rsidRDefault="49470560" w:rsidP="00392F6A">
      <w:pPr>
        <w:tabs>
          <w:tab w:val="left" w:pos="1183"/>
        </w:tabs>
        <w:ind w:left="1152"/>
      </w:pPr>
      <w:r w:rsidRPr="49470560">
        <w:rPr>
          <w:i/>
          <w:iCs/>
        </w:rPr>
        <w:t>Rich Zollinger, Extension Weed Specialist</w:t>
      </w:r>
      <w:r>
        <w:t xml:space="preserve"> </w:t>
      </w:r>
    </w:p>
    <w:p w14:paraId="21CF193E" w14:textId="2715DFED" w:rsidR="004E2E92" w:rsidRPr="00456908" w:rsidRDefault="49470560" w:rsidP="00392F6A">
      <w:pPr>
        <w:tabs>
          <w:tab w:val="left" w:pos="1183"/>
        </w:tabs>
        <w:ind w:left="1152"/>
      </w:pPr>
      <w:r>
        <w:t>This presentation will discuss water quality, antagonistic minerals in water and effective adjuvants to prevent herbicide antagonism from hard water.</w:t>
      </w:r>
    </w:p>
    <w:p w14:paraId="21082CA0" w14:textId="77777777" w:rsidR="0029523E" w:rsidRPr="00456908" w:rsidRDefault="0029523E" w:rsidP="0029523E">
      <w:pPr>
        <w:tabs>
          <w:tab w:val="left" w:pos="1183"/>
        </w:tabs>
      </w:pPr>
    </w:p>
    <w:p w14:paraId="51A4CC71" w14:textId="77777777" w:rsidR="004E2E92" w:rsidRPr="00456908" w:rsidRDefault="006C11C9">
      <w:r w:rsidRPr="00456908">
        <w:t>11-11:</w:t>
      </w:r>
      <w:r w:rsidR="00443F74" w:rsidRPr="00456908">
        <w:t>2</w:t>
      </w:r>
      <w:r w:rsidR="0029523E" w:rsidRPr="00456908">
        <w:t>0</w:t>
      </w:r>
      <w:r w:rsidR="0029523E" w:rsidRPr="00456908">
        <w:tab/>
      </w:r>
      <w:r w:rsidR="0029523E" w:rsidRPr="00456908">
        <w:rPr>
          <w:b/>
          <w:bCs/>
          <w:color w:val="2F5496" w:themeColor="accent5" w:themeShade="BF"/>
        </w:rPr>
        <w:t>Making an Impact as a Change Agent</w:t>
      </w:r>
      <w:r w:rsidRPr="00456908">
        <w:rPr>
          <w:b/>
          <w:bCs/>
        </w:rPr>
        <w:t xml:space="preserve"> </w:t>
      </w:r>
      <w:r w:rsidRPr="00456908">
        <w:t>(50 minutes)</w:t>
      </w:r>
    </w:p>
    <w:p w14:paraId="3A43EE7B" w14:textId="77777777" w:rsidR="0000537C" w:rsidRPr="00456908" w:rsidRDefault="49470560" w:rsidP="007A556E">
      <w:pPr>
        <w:ind w:left="1080"/>
      </w:pPr>
      <w:r w:rsidRPr="49470560">
        <w:rPr>
          <w:i/>
          <w:iCs/>
        </w:rPr>
        <w:t>Meagan Scott, 4-H Youth Development Specialist/Assistant Professor</w:t>
      </w:r>
      <w:r>
        <w:t xml:space="preserve"> </w:t>
      </w:r>
    </w:p>
    <w:p w14:paraId="5B20BFF2" w14:textId="77777777" w:rsidR="0029523E" w:rsidRPr="00456908" w:rsidRDefault="49470560" w:rsidP="007A556E">
      <w:pPr>
        <w:ind w:left="1080"/>
      </w:pPr>
      <w:r>
        <w:t>Good ideas don’t sell themselves. In this session you will learn the best practices to getting your ideas adopted as well as which individuals can help you the most. Learn how to identify these opinion leaders and how they can best help you get new ideas diffused and adopted throughout your community.</w:t>
      </w:r>
    </w:p>
    <w:p w14:paraId="127089E6" w14:textId="77777777" w:rsidR="0029523E" w:rsidRPr="00456908" w:rsidRDefault="0029523E">
      <w:pPr>
        <w:rPr>
          <w:i/>
        </w:rPr>
      </w:pPr>
    </w:p>
    <w:p w14:paraId="0266EE03" w14:textId="77777777" w:rsidR="0029523E" w:rsidRPr="00456908" w:rsidRDefault="0029523E">
      <w:pPr>
        <w:rPr>
          <w:b/>
        </w:rPr>
      </w:pPr>
      <w:r w:rsidRPr="00456908">
        <w:rPr>
          <w:b/>
        </w:rPr>
        <w:tab/>
      </w:r>
      <w:r w:rsidRPr="00456908">
        <w:rPr>
          <w:b/>
        </w:rPr>
        <w:tab/>
      </w:r>
      <w:r w:rsidRPr="00456908">
        <w:rPr>
          <w:b/>
        </w:rPr>
        <w:tab/>
      </w:r>
      <w:r w:rsidRPr="00456908">
        <w:rPr>
          <w:b/>
          <w:bCs/>
          <w:color w:val="2F5496" w:themeColor="accent5" w:themeShade="BF"/>
        </w:rPr>
        <w:t>Building Community with Social Media</w:t>
      </w:r>
      <w:r w:rsidR="006C11C9" w:rsidRPr="00456908">
        <w:rPr>
          <w:b/>
          <w:bCs/>
          <w:color w:val="2F5496" w:themeColor="accent5" w:themeShade="BF"/>
        </w:rPr>
        <w:t xml:space="preserve"> </w:t>
      </w:r>
      <w:r w:rsidR="006C11C9" w:rsidRPr="00456908">
        <w:t>(50 minutes)</w:t>
      </w:r>
      <w:r w:rsidR="006C11C9" w:rsidRPr="00456908">
        <w:rPr>
          <w:b/>
          <w:bCs/>
        </w:rPr>
        <w:t xml:space="preserve"> </w:t>
      </w:r>
    </w:p>
    <w:p w14:paraId="41C59812" w14:textId="77777777" w:rsidR="0000537C" w:rsidRPr="00456908" w:rsidRDefault="49470560" w:rsidP="007A556E">
      <w:pPr>
        <w:ind w:left="1080"/>
      </w:pPr>
      <w:r w:rsidRPr="49470560">
        <w:rPr>
          <w:i/>
          <w:iCs/>
        </w:rPr>
        <w:t>Bob Bertsch, Web Technology Specialist</w:t>
      </w:r>
      <w:r>
        <w:t xml:space="preserve"> </w:t>
      </w:r>
    </w:p>
    <w:p w14:paraId="5467C01C" w14:textId="78596586" w:rsidR="0029523E" w:rsidRPr="00456908" w:rsidRDefault="49470560" w:rsidP="007A556E">
      <w:pPr>
        <w:ind w:left="1080"/>
      </w:pPr>
      <w:r>
        <w:t>With the right approach, you can build a community of engaged learners. All you need to do is stop talking at people, start talking with them and open the door for them to talk to each other. In this session, we'll discuss the notion of social capital and share ideas and strategies for a more effective use of social media.</w:t>
      </w:r>
    </w:p>
    <w:p w14:paraId="2B41CD49" w14:textId="77777777" w:rsidR="0029523E" w:rsidRPr="00456908" w:rsidRDefault="0029523E">
      <w:pPr>
        <w:rPr>
          <w:i/>
        </w:rPr>
      </w:pPr>
      <w:r w:rsidRPr="00456908">
        <w:tab/>
      </w:r>
      <w:r w:rsidRPr="00456908">
        <w:tab/>
      </w:r>
      <w:r w:rsidRPr="00456908">
        <w:tab/>
      </w:r>
    </w:p>
    <w:p w14:paraId="166D3E91" w14:textId="6F8C37B7" w:rsidR="0029523E" w:rsidRPr="00456908" w:rsidRDefault="0029523E">
      <w:pPr>
        <w:rPr>
          <w:b/>
        </w:rPr>
      </w:pPr>
      <w:r w:rsidRPr="00456908">
        <w:tab/>
      </w:r>
      <w:r w:rsidRPr="00456908">
        <w:tab/>
      </w:r>
      <w:r w:rsidRPr="00456908">
        <w:tab/>
      </w:r>
      <w:r w:rsidR="00F07B85" w:rsidRPr="00456908">
        <w:rPr>
          <w:b/>
          <w:bCs/>
          <w:color w:val="2F5496" w:themeColor="accent5" w:themeShade="BF"/>
        </w:rPr>
        <w:t>The 5 Why</w:t>
      </w:r>
      <w:r w:rsidR="003008B0" w:rsidRPr="00456908">
        <w:rPr>
          <w:b/>
          <w:bCs/>
          <w:color w:val="2F5496" w:themeColor="accent5" w:themeShade="BF"/>
        </w:rPr>
        <w:t>s</w:t>
      </w:r>
      <w:r w:rsidR="00F07B85" w:rsidRPr="00456908">
        <w:rPr>
          <w:b/>
          <w:bCs/>
          <w:color w:val="2F5496" w:themeColor="accent5" w:themeShade="BF"/>
        </w:rPr>
        <w:t>: A</w:t>
      </w:r>
      <w:r w:rsidRPr="00456908">
        <w:rPr>
          <w:b/>
          <w:bCs/>
          <w:color w:val="2F5496" w:themeColor="accent5" w:themeShade="BF"/>
        </w:rPr>
        <w:t xml:space="preserve"> Lean Technique for Light to Moderate Problem Solving</w:t>
      </w:r>
      <w:r w:rsidR="006C11C9" w:rsidRPr="00456908">
        <w:rPr>
          <w:b/>
          <w:bCs/>
          <w:color w:val="2F5496" w:themeColor="accent5" w:themeShade="BF"/>
        </w:rPr>
        <w:t xml:space="preserve"> </w:t>
      </w:r>
      <w:r w:rsidR="006C11C9" w:rsidRPr="00456908">
        <w:t>(50 minutes)</w:t>
      </w:r>
    </w:p>
    <w:p w14:paraId="7805FA5E" w14:textId="6D7DA4AC" w:rsidR="0000537C" w:rsidRPr="00456908" w:rsidRDefault="0000537C" w:rsidP="0000537C">
      <w:pPr>
        <w:rPr>
          <w:i/>
        </w:rPr>
      </w:pPr>
      <w:r w:rsidRPr="00456908">
        <w:tab/>
      </w:r>
      <w:r w:rsidRPr="00456908">
        <w:tab/>
      </w:r>
      <w:r w:rsidRPr="00456908">
        <w:tab/>
      </w:r>
      <w:r w:rsidRPr="49470560">
        <w:rPr>
          <w:i/>
          <w:iCs/>
        </w:rPr>
        <w:t xml:space="preserve">Kim Bushaw, </w:t>
      </w:r>
      <w:r w:rsidR="00B12639" w:rsidRPr="49470560">
        <w:rPr>
          <w:i/>
          <w:iCs/>
        </w:rPr>
        <w:t xml:space="preserve">Family Science Specialist; </w:t>
      </w:r>
      <w:r w:rsidRPr="49470560">
        <w:rPr>
          <w:i/>
          <w:iCs/>
        </w:rPr>
        <w:t>Jodi Bruns</w:t>
      </w:r>
      <w:r w:rsidR="00F07B85" w:rsidRPr="49470560">
        <w:rPr>
          <w:i/>
          <w:iCs/>
        </w:rPr>
        <w:t>, Area Extension Specialist/</w:t>
      </w:r>
      <w:r w:rsidR="00B12639" w:rsidRPr="49470560">
        <w:rPr>
          <w:i/>
          <w:iCs/>
        </w:rPr>
        <w:t>Community Vitality</w:t>
      </w:r>
    </w:p>
    <w:p w14:paraId="1862E31C" w14:textId="77777777" w:rsidR="0029523E" w:rsidRPr="00456908" w:rsidRDefault="49470560" w:rsidP="007A556E">
      <w:pPr>
        <w:ind w:left="1080"/>
      </w:pPr>
      <w:r>
        <w:t>Have you ever had a problem and started to solve it only to find out the "obvious solution" didn't fix the problem? Bring a scenario or use one of ours, work in a small group and see how asking 5 whys improves your chances of seeing a clearer picture of the problem and possible solutions.</w:t>
      </w:r>
    </w:p>
    <w:p w14:paraId="24AF5F7F" w14:textId="77777777" w:rsidR="0029523E" w:rsidRPr="00456908" w:rsidRDefault="0029523E"/>
    <w:p w14:paraId="76EF590F" w14:textId="77777777" w:rsidR="0029523E" w:rsidRPr="00456908" w:rsidRDefault="0029523E">
      <w:pPr>
        <w:rPr>
          <w:b/>
        </w:rPr>
      </w:pPr>
      <w:r w:rsidRPr="00456908">
        <w:tab/>
      </w:r>
      <w:r w:rsidRPr="00456908">
        <w:tab/>
      </w:r>
      <w:r w:rsidRPr="00456908">
        <w:tab/>
      </w:r>
      <w:r w:rsidRPr="00456908">
        <w:rPr>
          <w:b/>
          <w:bCs/>
          <w:color w:val="2F5496" w:themeColor="accent5" w:themeShade="BF"/>
        </w:rPr>
        <w:t>IRB Training</w:t>
      </w:r>
      <w:r w:rsidR="006C11C9" w:rsidRPr="00456908">
        <w:rPr>
          <w:b/>
          <w:bCs/>
        </w:rPr>
        <w:t xml:space="preserve"> </w:t>
      </w:r>
      <w:r w:rsidR="006C11C9" w:rsidRPr="00456908">
        <w:t>(50 minutes)</w:t>
      </w:r>
    </w:p>
    <w:p w14:paraId="066FFE7B" w14:textId="77777777" w:rsidR="00F07B85" w:rsidRPr="00456908" w:rsidRDefault="0000537C">
      <w:pPr>
        <w:rPr>
          <w:i/>
        </w:rPr>
      </w:pPr>
      <w:r w:rsidRPr="00456908">
        <w:tab/>
      </w:r>
      <w:r w:rsidRPr="00456908">
        <w:tab/>
      </w:r>
      <w:r w:rsidRPr="00456908">
        <w:tab/>
      </w:r>
      <w:r w:rsidRPr="49470560">
        <w:rPr>
          <w:i/>
          <w:iCs/>
        </w:rPr>
        <w:t>Kristy Shirley</w:t>
      </w:r>
    </w:p>
    <w:p w14:paraId="3021A2A0" w14:textId="4E1B3FEB" w:rsidR="0029523E" w:rsidRPr="00456908" w:rsidRDefault="49470560" w:rsidP="00F07B85">
      <w:pPr>
        <w:ind w:left="1080"/>
        <w:rPr>
          <w:i/>
        </w:rPr>
      </w:pPr>
      <w:r>
        <w:lastRenderedPageBreak/>
        <w:t>Institutional Review Board training is required every three years for all staff who conduct research, which includes surveying program participants.</w:t>
      </w:r>
    </w:p>
    <w:p w14:paraId="1568941E" w14:textId="77777777" w:rsidR="0029523E" w:rsidRPr="00456908" w:rsidRDefault="0029523E">
      <w:pPr>
        <w:rPr>
          <w:i/>
        </w:rPr>
      </w:pPr>
    </w:p>
    <w:p w14:paraId="6806FB05" w14:textId="77777777" w:rsidR="0029523E" w:rsidRPr="00456908" w:rsidRDefault="0029523E">
      <w:r w:rsidRPr="00456908">
        <w:rPr>
          <w:i/>
        </w:rPr>
        <w:tab/>
      </w:r>
      <w:r w:rsidRPr="00456908">
        <w:rPr>
          <w:i/>
        </w:rPr>
        <w:tab/>
      </w:r>
      <w:r w:rsidRPr="00456908">
        <w:rPr>
          <w:i/>
        </w:rPr>
        <w:tab/>
      </w:r>
      <w:r w:rsidRPr="00456908">
        <w:rPr>
          <w:b/>
          <w:bCs/>
          <w:color w:val="8E0000"/>
        </w:rPr>
        <w:t>Crops Team</w:t>
      </w:r>
      <w:r w:rsidR="006C11C9" w:rsidRPr="00456908">
        <w:rPr>
          <w:b/>
          <w:bCs/>
          <w:color w:val="8E0000"/>
        </w:rPr>
        <w:t xml:space="preserve"> </w:t>
      </w:r>
      <w:r w:rsidR="004A7CAE" w:rsidRPr="00456908">
        <w:t>(50 minutes)</w:t>
      </w:r>
    </w:p>
    <w:p w14:paraId="6ED8CA87" w14:textId="77777777" w:rsidR="0029523E" w:rsidRPr="00456908" w:rsidRDefault="0029523E">
      <w:pPr>
        <w:rPr>
          <w:b/>
        </w:rPr>
      </w:pPr>
    </w:p>
    <w:p w14:paraId="0DDE8379" w14:textId="77777777" w:rsidR="0029523E" w:rsidRPr="00456908" w:rsidRDefault="006C11C9">
      <w:pPr>
        <w:rPr>
          <w:color w:val="8E0000"/>
        </w:rPr>
      </w:pPr>
      <w:r w:rsidRPr="00456908">
        <w:rPr>
          <w:color w:val="8E0000"/>
        </w:rPr>
        <w:tab/>
      </w:r>
      <w:r w:rsidRPr="00456908">
        <w:rPr>
          <w:color w:val="8E0000"/>
        </w:rPr>
        <w:tab/>
      </w:r>
      <w:r w:rsidR="0029523E" w:rsidRPr="00456908">
        <w:rPr>
          <w:b/>
          <w:color w:val="8E0000"/>
        </w:rPr>
        <w:tab/>
      </w:r>
      <w:r w:rsidR="0029523E" w:rsidRPr="00456908">
        <w:rPr>
          <w:b/>
          <w:bCs/>
          <w:color w:val="8E0000"/>
        </w:rPr>
        <w:t>Bale Grazing</w:t>
      </w:r>
      <w:r w:rsidR="00F61259" w:rsidRPr="00456908">
        <w:rPr>
          <w:b/>
          <w:bCs/>
          <w:color w:val="8E0000"/>
        </w:rPr>
        <w:t xml:space="preserve"> Project: Soil Health, Forage Response and Livestock Performance</w:t>
      </w:r>
    </w:p>
    <w:p w14:paraId="7AE8D890" w14:textId="77777777" w:rsidR="00E60750" w:rsidRDefault="49470560" w:rsidP="00F61259">
      <w:pPr>
        <w:ind w:left="1080"/>
      </w:pPr>
      <w:r w:rsidRPr="49470560">
        <w:rPr>
          <w:i/>
          <w:iCs/>
        </w:rPr>
        <w:t>Mary Berg, Area Extension Specialist</w:t>
      </w:r>
      <w:r>
        <w:t xml:space="preserve"> </w:t>
      </w:r>
    </w:p>
    <w:p w14:paraId="721B1BD2" w14:textId="0239B531" w:rsidR="0029523E" w:rsidRPr="00456908" w:rsidRDefault="49470560" w:rsidP="00F61259">
      <w:pPr>
        <w:ind w:left="1080"/>
      </w:pPr>
      <w:r>
        <w:t xml:space="preserve">This project takes a look at the effect of bale grazing in four different ranch scenarios. The cooperating ranchers have been using bale grazing for bettering their poorer quality soils, changing feeding routines from </w:t>
      </w:r>
      <w:proofErr w:type="spellStart"/>
      <w:r>
        <w:t>drylot</w:t>
      </w:r>
      <w:proofErr w:type="spellEnd"/>
      <w:r>
        <w:t xml:space="preserve"> to pasture. Data collection from one year will be shared with information on the overall project goals and objectives</w:t>
      </w:r>
    </w:p>
    <w:p w14:paraId="150729F9" w14:textId="77777777" w:rsidR="0029523E" w:rsidRPr="00456908" w:rsidRDefault="0029523E">
      <w:pPr>
        <w:rPr>
          <w:i/>
        </w:rPr>
      </w:pPr>
    </w:p>
    <w:p w14:paraId="4EE1F179" w14:textId="77777777" w:rsidR="0029523E" w:rsidRPr="00456908" w:rsidRDefault="0029523E">
      <w:pPr>
        <w:rPr>
          <w:color w:val="8E0000"/>
        </w:rPr>
      </w:pPr>
      <w:r w:rsidRPr="00456908">
        <w:rPr>
          <w:i/>
          <w:color w:val="8E0000"/>
        </w:rPr>
        <w:tab/>
      </w:r>
      <w:r w:rsidRPr="00456908">
        <w:rPr>
          <w:i/>
          <w:color w:val="8E0000"/>
        </w:rPr>
        <w:tab/>
      </w:r>
      <w:r w:rsidRPr="00456908">
        <w:rPr>
          <w:i/>
          <w:color w:val="8E0000"/>
        </w:rPr>
        <w:tab/>
      </w:r>
      <w:r w:rsidR="00F61259" w:rsidRPr="00456908">
        <w:rPr>
          <w:b/>
          <w:bCs/>
          <w:color w:val="8E0000"/>
        </w:rPr>
        <w:t xml:space="preserve">An Update on </w:t>
      </w:r>
      <w:r w:rsidRPr="00456908">
        <w:rPr>
          <w:b/>
          <w:bCs/>
          <w:color w:val="8E0000"/>
        </w:rPr>
        <w:t>Emeral</w:t>
      </w:r>
      <w:r w:rsidR="00F61259" w:rsidRPr="00456908">
        <w:rPr>
          <w:b/>
          <w:bCs/>
          <w:color w:val="8E0000"/>
        </w:rPr>
        <w:t>d</w:t>
      </w:r>
      <w:r w:rsidRPr="00456908">
        <w:rPr>
          <w:b/>
          <w:bCs/>
          <w:color w:val="8E0000"/>
        </w:rPr>
        <w:t xml:space="preserve"> Ash Borer</w:t>
      </w:r>
    </w:p>
    <w:p w14:paraId="4CF99BC1" w14:textId="77777777" w:rsidR="0000537C" w:rsidRPr="00456908" w:rsidRDefault="0000537C" w:rsidP="0000537C">
      <w:pPr>
        <w:rPr>
          <w:i/>
        </w:rPr>
      </w:pPr>
      <w:r w:rsidRPr="00456908">
        <w:tab/>
      </w:r>
      <w:r w:rsidRPr="00456908">
        <w:tab/>
      </w:r>
      <w:r w:rsidRPr="00456908">
        <w:tab/>
      </w:r>
      <w:r w:rsidRPr="49470560">
        <w:rPr>
          <w:i/>
          <w:iCs/>
        </w:rPr>
        <w:t>Joe Zeleznik, Forestry Specialist</w:t>
      </w:r>
    </w:p>
    <w:p w14:paraId="1ED90B10" w14:textId="03E78CFA" w:rsidR="0029523E" w:rsidRPr="00456908" w:rsidRDefault="49470560" w:rsidP="0000537C">
      <w:pPr>
        <w:ind w:left="1080"/>
      </w:pPr>
      <w:r>
        <w:t xml:space="preserve">A lot of new research on this insect pest has occurred in recent years. We'll look at some of those results and how management of the pest is changing. </w:t>
      </w:r>
    </w:p>
    <w:p w14:paraId="078A3763" w14:textId="77777777" w:rsidR="0000537C" w:rsidRPr="00456908" w:rsidRDefault="0000537C" w:rsidP="0000537C">
      <w:pPr>
        <w:ind w:left="1080"/>
      </w:pPr>
    </w:p>
    <w:p w14:paraId="5C7B8AE2" w14:textId="77777777" w:rsidR="0029523E" w:rsidRPr="00456908" w:rsidRDefault="003A5FC6">
      <w:pPr>
        <w:rPr>
          <w:color w:val="8E0000"/>
        </w:rPr>
      </w:pPr>
      <w:r w:rsidRPr="00456908">
        <w:rPr>
          <w:i/>
          <w:color w:val="8E0000"/>
        </w:rPr>
        <w:tab/>
      </w:r>
      <w:r w:rsidRPr="00456908">
        <w:rPr>
          <w:i/>
          <w:color w:val="8E0000"/>
        </w:rPr>
        <w:tab/>
      </w:r>
      <w:r w:rsidR="0029523E" w:rsidRPr="00456908">
        <w:rPr>
          <w:i/>
          <w:color w:val="8E0000"/>
        </w:rPr>
        <w:tab/>
      </w:r>
      <w:r w:rsidR="00F61259" w:rsidRPr="00456908">
        <w:rPr>
          <w:b/>
          <w:bCs/>
          <w:color w:val="8E0000"/>
        </w:rPr>
        <w:t>5 Keys to Understanding Your Health Insurance Program</w:t>
      </w:r>
    </w:p>
    <w:p w14:paraId="0A8BE99B" w14:textId="1E28A756" w:rsidR="0000537C" w:rsidRPr="00456908" w:rsidRDefault="49470560" w:rsidP="00F61259">
      <w:pPr>
        <w:ind w:left="1080"/>
      </w:pPr>
      <w:r w:rsidRPr="49470560">
        <w:rPr>
          <w:i/>
          <w:iCs/>
        </w:rPr>
        <w:t>Samantha Roth, Extension Agent/Stark/Billings County</w:t>
      </w:r>
      <w:r>
        <w:t xml:space="preserve"> </w:t>
      </w:r>
    </w:p>
    <w:p w14:paraId="348D8932" w14:textId="0FF06F42" w:rsidR="0029523E" w:rsidRPr="00456908" w:rsidRDefault="49470560" w:rsidP="00F61259">
      <w:pPr>
        <w:ind w:left="1080"/>
      </w:pPr>
      <w:r>
        <w:t>Learn about the new publication and packaged program “5 Keys to Understanding Your Health Insurance Costs.” This program is short, conversational, and hands-on as it helps people new to health insurance or confused by their plan to understand the basics of how a plan works and the terms used. The program includes an information handout, activity, summary of benefits and survey so agents will find it easy to deliver in an informal setting.</w:t>
      </w:r>
    </w:p>
    <w:p w14:paraId="34D50B3F" w14:textId="77777777" w:rsidR="0029523E" w:rsidRPr="00456908" w:rsidRDefault="0029523E">
      <w:pPr>
        <w:rPr>
          <w:i/>
        </w:rPr>
      </w:pPr>
    </w:p>
    <w:p w14:paraId="6C1D3FAF" w14:textId="47830CD1" w:rsidR="0029523E" w:rsidRPr="00456908" w:rsidRDefault="0029523E">
      <w:pPr>
        <w:rPr>
          <w:color w:val="8E0000"/>
        </w:rPr>
      </w:pPr>
      <w:r w:rsidRPr="00456908">
        <w:rPr>
          <w:i/>
          <w:color w:val="8E0000"/>
        </w:rPr>
        <w:tab/>
      </w:r>
      <w:r w:rsidRPr="00456908">
        <w:rPr>
          <w:i/>
          <w:color w:val="8E0000"/>
        </w:rPr>
        <w:tab/>
      </w:r>
      <w:r w:rsidRPr="00456908">
        <w:rPr>
          <w:i/>
          <w:color w:val="8E0000"/>
        </w:rPr>
        <w:tab/>
      </w:r>
      <w:r w:rsidRPr="00456908">
        <w:rPr>
          <w:b/>
          <w:bCs/>
          <w:color w:val="8E0000"/>
        </w:rPr>
        <w:t>T</w:t>
      </w:r>
      <w:r w:rsidR="00404F99" w:rsidRPr="00456908">
        <w:rPr>
          <w:b/>
          <w:bCs/>
          <w:color w:val="8E0000"/>
        </w:rPr>
        <w:t>hreatened and</w:t>
      </w:r>
      <w:r w:rsidR="00F61259" w:rsidRPr="00456908">
        <w:rPr>
          <w:b/>
          <w:bCs/>
          <w:color w:val="8E0000"/>
        </w:rPr>
        <w:t xml:space="preserve"> </w:t>
      </w:r>
      <w:r w:rsidRPr="00456908">
        <w:rPr>
          <w:b/>
          <w:bCs/>
          <w:color w:val="8E0000"/>
        </w:rPr>
        <w:t>E</w:t>
      </w:r>
      <w:r w:rsidR="00F61259" w:rsidRPr="00456908">
        <w:rPr>
          <w:b/>
          <w:bCs/>
          <w:color w:val="8E0000"/>
        </w:rPr>
        <w:t>ndangered</w:t>
      </w:r>
      <w:r w:rsidRPr="00456908">
        <w:rPr>
          <w:b/>
          <w:bCs/>
          <w:color w:val="8E0000"/>
        </w:rPr>
        <w:t xml:space="preserve"> Species</w:t>
      </w:r>
      <w:r w:rsidR="00F61259" w:rsidRPr="00456908">
        <w:rPr>
          <w:b/>
          <w:bCs/>
          <w:color w:val="8E0000"/>
        </w:rPr>
        <w:t xml:space="preserve"> of North Dakota</w:t>
      </w:r>
    </w:p>
    <w:p w14:paraId="39210793" w14:textId="77777777" w:rsidR="0000537C" w:rsidRPr="00456908" w:rsidRDefault="49470560" w:rsidP="0000537C">
      <w:pPr>
        <w:ind w:left="1080"/>
        <w:rPr>
          <w:i/>
        </w:rPr>
      </w:pPr>
      <w:r w:rsidRPr="49470560">
        <w:rPr>
          <w:i/>
          <w:iCs/>
        </w:rPr>
        <w:t>Miranda Meehan, Livestock Environmental Stewardship Specialist; Kelly Shelley, ND State Supervisor, U.S. Fish &amp; Wildlife Service</w:t>
      </w:r>
    </w:p>
    <w:p w14:paraId="432C5490" w14:textId="5CF540F8" w:rsidR="0029523E" w:rsidRPr="00456908" w:rsidRDefault="49470560" w:rsidP="00F61259">
      <w:pPr>
        <w:ind w:left="1080"/>
      </w:pPr>
      <w:r>
        <w:t>We’ll review the results of needs assessments conducted to determine the need for an Extension program on Endangered Species Policy and Management and hear an update on the species listed and proposed to be listed as threatened or endangered in North Dakota.</w:t>
      </w:r>
    </w:p>
    <w:p w14:paraId="16B50111" w14:textId="77777777" w:rsidR="0029523E" w:rsidRPr="00456908" w:rsidRDefault="0029523E">
      <w:pPr>
        <w:rPr>
          <w:i/>
        </w:rPr>
      </w:pPr>
    </w:p>
    <w:p w14:paraId="38F69A1B" w14:textId="57EEC333" w:rsidR="0029523E" w:rsidRPr="00456908" w:rsidRDefault="0029523E">
      <w:pPr>
        <w:rPr>
          <w:color w:val="8E0000"/>
        </w:rPr>
      </w:pPr>
      <w:r w:rsidRPr="00456908">
        <w:rPr>
          <w:b/>
          <w:color w:val="8E0000"/>
        </w:rPr>
        <w:tab/>
      </w:r>
      <w:r w:rsidRPr="00456908">
        <w:rPr>
          <w:b/>
          <w:color w:val="8E0000"/>
        </w:rPr>
        <w:tab/>
      </w:r>
      <w:r w:rsidRPr="00456908">
        <w:rPr>
          <w:b/>
          <w:color w:val="8E0000"/>
        </w:rPr>
        <w:tab/>
      </w:r>
      <w:r w:rsidR="00F61259" w:rsidRPr="00456908">
        <w:rPr>
          <w:b/>
          <w:bCs/>
          <w:color w:val="8E0000"/>
        </w:rPr>
        <w:t xml:space="preserve">ND </w:t>
      </w:r>
      <w:r w:rsidRPr="00456908">
        <w:rPr>
          <w:b/>
          <w:bCs/>
          <w:color w:val="8E0000"/>
        </w:rPr>
        <w:t>SARE</w:t>
      </w:r>
      <w:r w:rsidR="00404F99" w:rsidRPr="00456908">
        <w:rPr>
          <w:b/>
          <w:bCs/>
          <w:color w:val="8E0000"/>
        </w:rPr>
        <w:t xml:space="preserve"> (Sustainable Agriculture Research and Education)</w:t>
      </w:r>
    </w:p>
    <w:p w14:paraId="6782C8BC" w14:textId="0640530B" w:rsidR="0000537C" w:rsidRPr="00456908" w:rsidRDefault="0000537C" w:rsidP="0000537C">
      <w:pPr>
        <w:rPr>
          <w:i/>
        </w:rPr>
      </w:pPr>
      <w:r w:rsidRPr="00456908">
        <w:tab/>
      </w:r>
      <w:r w:rsidRPr="00456908">
        <w:tab/>
      </w:r>
      <w:r w:rsidRPr="00456908">
        <w:tab/>
      </w:r>
      <w:r w:rsidR="00B12639" w:rsidRPr="49470560">
        <w:rPr>
          <w:i/>
          <w:iCs/>
        </w:rPr>
        <w:t>Karl Hoppe, Ar</w:t>
      </w:r>
      <w:r w:rsidR="003C5035" w:rsidRPr="49470560">
        <w:rPr>
          <w:i/>
          <w:iCs/>
        </w:rPr>
        <w:t>ea Extension Specialist/</w:t>
      </w:r>
      <w:r w:rsidR="00B12639" w:rsidRPr="49470560">
        <w:rPr>
          <w:i/>
          <w:iCs/>
        </w:rPr>
        <w:t>Livestock Systems</w:t>
      </w:r>
    </w:p>
    <w:p w14:paraId="1F5BC6B7" w14:textId="67BE2C7C" w:rsidR="00F61259" w:rsidRPr="00456908" w:rsidRDefault="49470560" w:rsidP="00F61259">
      <w:pPr>
        <w:ind w:left="1080"/>
      </w:pPr>
      <w:r>
        <w:t>Learn about the benefits of submitting an application for funding professional development opportunities. There are many opportunities to share learned experiences with communities to enhance community lives. ND SARE had 4 state initiatives that encompass funding opportunities to include travel to the National Association of County Agricultural Agents conference.</w:t>
      </w:r>
    </w:p>
    <w:p w14:paraId="1EE31BF8" w14:textId="77777777" w:rsidR="0029523E" w:rsidRPr="00456908" w:rsidRDefault="0029523E">
      <w:pPr>
        <w:rPr>
          <w:i/>
        </w:rPr>
      </w:pPr>
    </w:p>
    <w:p w14:paraId="09B4C97F" w14:textId="77777777" w:rsidR="00443F74" w:rsidRPr="00456908" w:rsidRDefault="006C11C9" w:rsidP="00443F74">
      <w:r w:rsidRPr="00456908">
        <w:t>11:30-11:50</w:t>
      </w:r>
      <w:r w:rsidR="00443F74" w:rsidRPr="00456908">
        <w:tab/>
      </w:r>
    </w:p>
    <w:p w14:paraId="77A2BCCA" w14:textId="77777777" w:rsidR="00443F74" w:rsidRPr="00456908" w:rsidRDefault="49470560" w:rsidP="00443F74">
      <w:pPr>
        <w:ind w:left="720" w:firstLine="360"/>
      </w:pPr>
      <w:r w:rsidRPr="49470560">
        <w:rPr>
          <w:b/>
          <w:bCs/>
          <w:color w:val="2F5496" w:themeColor="accent5" w:themeShade="BF"/>
        </w:rPr>
        <w:t>Making an Impact as a Change Agent</w:t>
      </w:r>
      <w:r>
        <w:t xml:space="preserve"> (continued)</w:t>
      </w:r>
    </w:p>
    <w:p w14:paraId="39317F4E" w14:textId="77777777" w:rsidR="00443F74" w:rsidRPr="00456908" w:rsidRDefault="00443F74" w:rsidP="00443F74">
      <w:r w:rsidRPr="00456908">
        <w:tab/>
      </w:r>
      <w:r w:rsidRPr="00456908">
        <w:tab/>
      </w:r>
      <w:r w:rsidRPr="00456908">
        <w:tab/>
      </w:r>
      <w:r w:rsidRPr="00456908">
        <w:rPr>
          <w:b/>
          <w:bCs/>
          <w:color w:val="2F5496" w:themeColor="accent5" w:themeShade="BF"/>
        </w:rPr>
        <w:t>Building Community with Social Media</w:t>
      </w:r>
      <w:r w:rsidRPr="00456908">
        <w:rPr>
          <w:b/>
          <w:bCs/>
        </w:rPr>
        <w:t xml:space="preserve"> </w:t>
      </w:r>
      <w:r w:rsidRPr="00456908">
        <w:t>(continued)</w:t>
      </w:r>
    </w:p>
    <w:p w14:paraId="3AED98CC" w14:textId="2A7719EB" w:rsidR="00443F74" w:rsidRPr="00456908" w:rsidRDefault="00443F74" w:rsidP="00443F74">
      <w:r w:rsidRPr="00456908">
        <w:tab/>
      </w:r>
      <w:r w:rsidRPr="00456908">
        <w:tab/>
      </w:r>
      <w:r w:rsidRPr="00456908">
        <w:tab/>
      </w:r>
      <w:r w:rsidRPr="00456908">
        <w:rPr>
          <w:b/>
          <w:bCs/>
          <w:color w:val="2F5496" w:themeColor="accent5" w:themeShade="BF"/>
        </w:rPr>
        <w:t>The 5 Why</w:t>
      </w:r>
      <w:r w:rsidR="003C5035" w:rsidRPr="00456908">
        <w:rPr>
          <w:b/>
          <w:bCs/>
          <w:color w:val="2F5496" w:themeColor="accent5" w:themeShade="BF"/>
        </w:rPr>
        <w:t>s: A</w:t>
      </w:r>
      <w:r w:rsidRPr="00456908">
        <w:rPr>
          <w:b/>
          <w:bCs/>
          <w:color w:val="2F5496" w:themeColor="accent5" w:themeShade="BF"/>
        </w:rPr>
        <w:t xml:space="preserve"> Lean Technique for Light to Moderate Problem Solving</w:t>
      </w:r>
      <w:r w:rsidRPr="00456908">
        <w:rPr>
          <w:b/>
          <w:bCs/>
        </w:rPr>
        <w:t xml:space="preserve"> </w:t>
      </w:r>
      <w:r w:rsidRPr="00456908">
        <w:t>(continued)</w:t>
      </w:r>
    </w:p>
    <w:p w14:paraId="480B8C32" w14:textId="77777777" w:rsidR="00443F74" w:rsidRPr="00456908" w:rsidRDefault="00443F74" w:rsidP="00443F74">
      <w:r w:rsidRPr="00456908">
        <w:tab/>
      </w:r>
      <w:r w:rsidRPr="00456908">
        <w:tab/>
      </w:r>
      <w:r w:rsidRPr="00456908">
        <w:tab/>
      </w:r>
      <w:r w:rsidRPr="00456908">
        <w:rPr>
          <w:b/>
          <w:bCs/>
          <w:color w:val="2F5496" w:themeColor="accent5" w:themeShade="BF"/>
        </w:rPr>
        <w:t>IRB Training</w:t>
      </w:r>
      <w:r w:rsidRPr="00456908">
        <w:rPr>
          <w:color w:val="2F5496" w:themeColor="accent5" w:themeShade="BF"/>
        </w:rPr>
        <w:t xml:space="preserve"> </w:t>
      </w:r>
      <w:r w:rsidRPr="00456908">
        <w:t>(continued)</w:t>
      </w:r>
    </w:p>
    <w:p w14:paraId="7E0E3BF1" w14:textId="77777777" w:rsidR="00443F74" w:rsidRPr="00456908" w:rsidRDefault="00443F74" w:rsidP="00443F74">
      <w:r w:rsidRPr="00456908">
        <w:rPr>
          <w:i/>
        </w:rPr>
        <w:tab/>
      </w:r>
      <w:r w:rsidRPr="00456908">
        <w:rPr>
          <w:i/>
        </w:rPr>
        <w:tab/>
      </w:r>
      <w:r w:rsidRPr="00456908">
        <w:rPr>
          <w:i/>
        </w:rPr>
        <w:tab/>
      </w:r>
      <w:r w:rsidRPr="00456908">
        <w:rPr>
          <w:b/>
          <w:bCs/>
          <w:color w:val="8E0000"/>
        </w:rPr>
        <w:t>Crops Team</w:t>
      </w:r>
      <w:r w:rsidRPr="00456908">
        <w:t xml:space="preserve"> (continued)</w:t>
      </w:r>
    </w:p>
    <w:p w14:paraId="031E8E55" w14:textId="77777777" w:rsidR="00443F74" w:rsidRPr="00456908" w:rsidRDefault="00443F74"/>
    <w:p w14:paraId="4646F712" w14:textId="77777777" w:rsidR="006C11C9" w:rsidRPr="00456908" w:rsidRDefault="49470560" w:rsidP="00443F74">
      <w:pPr>
        <w:ind w:left="1080"/>
        <w:rPr>
          <w:b/>
          <w:color w:val="8E0000"/>
        </w:rPr>
      </w:pPr>
      <w:r w:rsidRPr="49470560">
        <w:rPr>
          <w:b/>
          <w:bCs/>
          <w:color w:val="8E0000"/>
        </w:rPr>
        <w:t xml:space="preserve">Using the </w:t>
      </w:r>
      <w:proofErr w:type="gramStart"/>
      <w:r w:rsidRPr="49470560">
        <w:rPr>
          <w:b/>
          <w:bCs/>
          <w:color w:val="8E0000"/>
        </w:rPr>
        <w:t>In</w:t>
      </w:r>
      <w:proofErr w:type="gramEnd"/>
      <w:r w:rsidRPr="49470560">
        <w:rPr>
          <w:b/>
          <w:bCs/>
          <w:color w:val="8E0000"/>
        </w:rPr>
        <w:t xml:space="preserve"> Vitro Gas and In Situ Techniques for Rapid Feed Evaluation</w:t>
      </w:r>
    </w:p>
    <w:p w14:paraId="2B813D1E" w14:textId="77777777" w:rsidR="0000537C" w:rsidRPr="00456908" w:rsidRDefault="0000537C" w:rsidP="0000537C">
      <w:pPr>
        <w:rPr>
          <w:i/>
        </w:rPr>
      </w:pPr>
      <w:r w:rsidRPr="00456908">
        <w:tab/>
      </w:r>
      <w:r w:rsidRPr="00456908">
        <w:tab/>
      </w:r>
      <w:r w:rsidRPr="00456908">
        <w:tab/>
      </w:r>
      <w:proofErr w:type="spellStart"/>
      <w:r w:rsidRPr="49470560">
        <w:rPr>
          <w:i/>
          <w:iCs/>
        </w:rPr>
        <w:t>Uchenna</w:t>
      </w:r>
      <w:proofErr w:type="spellEnd"/>
      <w:r w:rsidRPr="49470560">
        <w:rPr>
          <w:i/>
          <w:iCs/>
        </w:rPr>
        <w:t xml:space="preserve"> Anele, Animal Scientist</w:t>
      </w:r>
    </w:p>
    <w:p w14:paraId="18126EA2" w14:textId="5C6260AC" w:rsidR="006C11C9" w:rsidRPr="00456908" w:rsidRDefault="49470560" w:rsidP="00DF3E98">
      <w:pPr>
        <w:ind w:left="1080"/>
      </w:pPr>
      <w:r>
        <w:t xml:space="preserve">Knowing the nutritional composition of a new feedstuff doesn’t give the whole picture of how well it will feed cattle. A feeding study with cattle is the best index of feed quality but will take a couple of months to shed light on the suitability. Rapid and accurate evaluation of alternative feedstuffs can be done in vitro (in the laboratory). The in vitro gas technique can be evaluate the nutritive value of alternative feedstuffs in a </w:t>
      </w:r>
      <w:r>
        <w:lastRenderedPageBreak/>
        <w:t>matter of days (1-3). The in vitro gas technique mimics the natural complex microbial ecosystem of the rumen.</w:t>
      </w:r>
    </w:p>
    <w:p w14:paraId="162B0250" w14:textId="77777777" w:rsidR="006C11C9" w:rsidRPr="00456908" w:rsidRDefault="006C11C9">
      <w:pPr>
        <w:rPr>
          <w:i/>
        </w:rPr>
      </w:pPr>
    </w:p>
    <w:p w14:paraId="0B047927" w14:textId="77777777" w:rsidR="006C11C9" w:rsidRPr="00456908" w:rsidRDefault="006C11C9">
      <w:pPr>
        <w:rPr>
          <w:b/>
          <w:color w:val="8E0000"/>
        </w:rPr>
      </w:pPr>
      <w:r w:rsidRPr="00456908">
        <w:rPr>
          <w:i/>
          <w:color w:val="8E0000"/>
        </w:rPr>
        <w:tab/>
      </w:r>
      <w:r w:rsidRPr="00456908">
        <w:rPr>
          <w:i/>
          <w:color w:val="8E0000"/>
        </w:rPr>
        <w:tab/>
      </w:r>
      <w:r w:rsidRPr="00456908">
        <w:rPr>
          <w:i/>
          <w:color w:val="8E0000"/>
        </w:rPr>
        <w:tab/>
      </w:r>
      <w:r w:rsidR="00DF3E98" w:rsidRPr="00456908">
        <w:rPr>
          <w:b/>
          <w:bCs/>
          <w:color w:val="8E0000"/>
        </w:rPr>
        <w:t>Help! What Do I Do with My Master Gardener Volunteers?</w:t>
      </w:r>
      <w:r w:rsidRPr="00456908">
        <w:rPr>
          <w:b/>
          <w:bCs/>
          <w:color w:val="8E0000"/>
        </w:rPr>
        <w:t xml:space="preserve"> </w:t>
      </w:r>
    </w:p>
    <w:p w14:paraId="45A88896" w14:textId="77777777" w:rsidR="0000537C" w:rsidRPr="00456908" w:rsidRDefault="49470560" w:rsidP="00DF3E98">
      <w:pPr>
        <w:ind w:left="1080"/>
      </w:pPr>
      <w:r w:rsidRPr="49470560">
        <w:rPr>
          <w:i/>
          <w:iCs/>
        </w:rPr>
        <w:t>Esther McGinnis, Extension Horticulturist</w:t>
      </w:r>
      <w:r>
        <w:t xml:space="preserve"> </w:t>
      </w:r>
    </w:p>
    <w:p w14:paraId="6D8CBDE7" w14:textId="15D656DD" w:rsidR="00DF3E98" w:rsidRPr="00456908" w:rsidRDefault="49470560" w:rsidP="00DF3E98">
      <w:pPr>
        <w:ind w:left="1080"/>
      </w:pPr>
      <w:r>
        <w:t>Master Gardener interns and volunteers can be an impactful addition to your horticultural programming. Learn what motivates them and how to successfully manage them. We will also discuss new and existing Master Gardener initiatives for 2017.</w:t>
      </w:r>
    </w:p>
    <w:p w14:paraId="4B5E37D6" w14:textId="77777777" w:rsidR="00443F74" w:rsidRPr="00456908" w:rsidRDefault="00443F74">
      <w:pPr>
        <w:rPr>
          <w:i/>
        </w:rPr>
      </w:pPr>
    </w:p>
    <w:p w14:paraId="7890DC63" w14:textId="77777777" w:rsidR="00443F74" w:rsidRPr="00456908" w:rsidRDefault="00443F74">
      <w:pPr>
        <w:rPr>
          <w:b/>
          <w:color w:val="8E0000"/>
        </w:rPr>
      </w:pPr>
      <w:r w:rsidRPr="00456908">
        <w:rPr>
          <w:i/>
          <w:color w:val="8E0000"/>
        </w:rPr>
        <w:tab/>
      </w:r>
      <w:r w:rsidRPr="00456908">
        <w:rPr>
          <w:i/>
          <w:color w:val="8E0000"/>
        </w:rPr>
        <w:tab/>
      </w:r>
      <w:r w:rsidRPr="00456908">
        <w:rPr>
          <w:i/>
          <w:color w:val="8E0000"/>
        </w:rPr>
        <w:tab/>
      </w:r>
      <w:r w:rsidR="00DF3E98" w:rsidRPr="00456908">
        <w:rPr>
          <w:b/>
          <w:bCs/>
          <w:color w:val="8E0000"/>
        </w:rPr>
        <w:t xml:space="preserve">The Result of Being Committed to a Long-Term Relationship with Our Constituents </w:t>
      </w:r>
    </w:p>
    <w:p w14:paraId="6863C563" w14:textId="77777777" w:rsidR="0000537C" w:rsidRPr="00456908" w:rsidRDefault="0000537C" w:rsidP="0000537C">
      <w:pPr>
        <w:rPr>
          <w:i/>
        </w:rPr>
      </w:pPr>
      <w:r w:rsidRPr="00456908">
        <w:tab/>
      </w:r>
      <w:r w:rsidRPr="00456908">
        <w:tab/>
      </w:r>
      <w:r w:rsidRPr="00456908">
        <w:tab/>
      </w:r>
      <w:r w:rsidRPr="49470560">
        <w:rPr>
          <w:i/>
          <w:iCs/>
        </w:rPr>
        <w:t>Mary Berg, Area Extension Specialist</w:t>
      </w:r>
    </w:p>
    <w:p w14:paraId="569857E1" w14:textId="7FCA49C8" w:rsidR="00443F74" w:rsidRPr="00456908" w:rsidRDefault="49470560" w:rsidP="00DF3E98">
      <w:pPr>
        <w:ind w:left="1080"/>
      </w:pPr>
      <w:r>
        <w:t>At times, it can be hard to see the long-term benefits of answering questions that seem mundane or that you need to put a lot of time into finding the answer for. You may wonder if this person actually will use this information. This session will share a success story of Extension and the CREC working with one group of producers consistently for three years and what the results look like today.</w:t>
      </w:r>
    </w:p>
    <w:p w14:paraId="2D7048AD" w14:textId="77777777" w:rsidR="00443F74" w:rsidRPr="00456908" w:rsidRDefault="00443F74">
      <w:pPr>
        <w:rPr>
          <w:i/>
        </w:rPr>
      </w:pPr>
    </w:p>
    <w:p w14:paraId="47A0EAF1" w14:textId="2D808DE8" w:rsidR="00443F74" w:rsidRPr="00456908" w:rsidRDefault="00443F74">
      <w:pPr>
        <w:rPr>
          <w:b/>
          <w:color w:val="8E0000"/>
        </w:rPr>
      </w:pPr>
      <w:r w:rsidRPr="00456908">
        <w:rPr>
          <w:i/>
          <w:color w:val="8E0000"/>
        </w:rPr>
        <w:tab/>
      </w:r>
      <w:r w:rsidRPr="00456908">
        <w:rPr>
          <w:i/>
          <w:color w:val="8E0000"/>
        </w:rPr>
        <w:tab/>
      </w:r>
      <w:r w:rsidRPr="00456908">
        <w:rPr>
          <w:i/>
          <w:color w:val="8E0000"/>
        </w:rPr>
        <w:tab/>
      </w:r>
      <w:r w:rsidR="00FF1817" w:rsidRPr="00456908">
        <w:rPr>
          <w:b/>
          <w:bCs/>
          <w:color w:val="8E0000"/>
        </w:rPr>
        <w:t>Engaging Lando</w:t>
      </w:r>
      <w:r w:rsidR="00DF3E98" w:rsidRPr="00456908">
        <w:rPr>
          <w:b/>
          <w:bCs/>
          <w:color w:val="8E0000"/>
        </w:rPr>
        <w:t>wners in Wildlife Conservation</w:t>
      </w:r>
    </w:p>
    <w:p w14:paraId="5EF73687" w14:textId="2983DD8A" w:rsidR="0000537C" w:rsidRPr="00456908" w:rsidRDefault="49470560" w:rsidP="0000537C">
      <w:pPr>
        <w:ind w:left="1080"/>
        <w:rPr>
          <w:i/>
        </w:rPr>
      </w:pPr>
      <w:r w:rsidRPr="49470560">
        <w:rPr>
          <w:i/>
          <w:iCs/>
        </w:rPr>
        <w:t>Miranda Meehan, Livestock Environmental Stewardship Specialist; Kevin Shelley, ND State Supervisor, U.S. Fish &amp; Wildlife Service</w:t>
      </w:r>
    </w:p>
    <w:p w14:paraId="4CF3BAE6" w14:textId="0E8C6685" w:rsidR="00443F74" w:rsidRPr="00456908" w:rsidRDefault="49470560" w:rsidP="00DF3E98">
      <w:pPr>
        <w:ind w:left="1080"/>
      </w:pPr>
      <w:r>
        <w:t>Kevin will discuss wildlife conservation efforts and the importance of engaging landowners in these efforts. He will highlight specific conservation projects and how landowner collaborations or the lack of contributed to project success or failure.</w:t>
      </w:r>
    </w:p>
    <w:p w14:paraId="3D55EBF0" w14:textId="77777777" w:rsidR="006C11C9" w:rsidRPr="00456908" w:rsidRDefault="006C11C9">
      <w:pPr>
        <w:rPr>
          <w:b/>
        </w:rPr>
      </w:pPr>
    </w:p>
    <w:p w14:paraId="24491C9F" w14:textId="77777777" w:rsidR="00443F74" w:rsidRPr="00456908" w:rsidRDefault="00443F74">
      <w:r w:rsidRPr="00456908">
        <w:t>1-1:20</w:t>
      </w:r>
      <w:r w:rsidRPr="00456908">
        <w:tab/>
      </w:r>
      <w:r w:rsidRPr="00456908">
        <w:tab/>
      </w:r>
      <w:r w:rsidRPr="00456908">
        <w:rPr>
          <w:b/>
          <w:bCs/>
          <w:color w:val="2F5496" w:themeColor="accent5" w:themeShade="BF"/>
        </w:rPr>
        <w:t xml:space="preserve">Write the Right Words </w:t>
      </w:r>
      <w:r w:rsidRPr="00456908">
        <w:t>(50 minutes)</w:t>
      </w:r>
    </w:p>
    <w:p w14:paraId="23DBCFB6" w14:textId="19178716" w:rsidR="0000537C" w:rsidRPr="00456908" w:rsidRDefault="0000537C" w:rsidP="0000537C">
      <w:pPr>
        <w:ind w:left="720" w:firstLine="360"/>
      </w:pPr>
      <w:r w:rsidRPr="49470560">
        <w:rPr>
          <w:rFonts w:ascii="Calibri" w:eastAsia="Calibri" w:hAnsi="Calibri" w:cs="Calibri"/>
          <w:i/>
          <w:iCs/>
          <w:spacing w:val="-1"/>
        </w:rPr>
        <w:t>Ellen Crawford, Information Spec</w:t>
      </w:r>
      <w:r w:rsidR="00FF1817" w:rsidRPr="49470560">
        <w:rPr>
          <w:rFonts w:ascii="Calibri" w:eastAsia="Calibri" w:hAnsi="Calibri" w:cs="Calibri"/>
          <w:i/>
          <w:iCs/>
          <w:spacing w:val="-1"/>
        </w:rPr>
        <w:t xml:space="preserve">ialist; Becky Koch, </w:t>
      </w:r>
      <w:r w:rsidRPr="49470560">
        <w:rPr>
          <w:rFonts w:ascii="Calibri" w:eastAsia="Calibri" w:hAnsi="Calibri" w:cs="Calibri"/>
          <w:i/>
          <w:iCs/>
          <w:spacing w:val="-1"/>
        </w:rPr>
        <w:t>Ag Communication</w:t>
      </w:r>
      <w:r w:rsidR="00FF1817" w:rsidRPr="49470560">
        <w:rPr>
          <w:rFonts w:ascii="Calibri" w:eastAsia="Calibri" w:hAnsi="Calibri" w:cs="Calibri"/>
          <w:i/>
          <w:iCs/>
          <w:spacing w:val="-1"/>
        </w:rPr>
        <w:t xml:space="preserve"> Director</w:t>
      </w:r>
    </w:p>
    <w:p w14:paraId="42BC4BB0" w14:textId="77777777" w:rsidR="007A556E" w:rsidRPr="00456908" w:rsidRDefault="49470560" w:rsidP="007A556E">
      <w:pPr>
        <w:ind w:left="1080"/>
        <w:rPr>
          <w:spacing w:val="-1"/>
        </w:rPr>
      </w:pPr>
      <w:r>
        <w:t>Should a comma go here? Is it "me" or "myself?" Are directions capitalized? Learn these and many more writing tips in this interactive session.</w:t>
      </w:r>
    </w:p>
    <w:p w14:paraId="4CB07F38" w14:textId="77777777" w:rsidR="00443F74" w:rsidRPr="00456908" w:rsidRDefault="00443F74"/>
    <w:p w14:paraId="2A0D70D8" w14:textId="77777777" w:rsidR="00443F74" w:rsidRPr="00456908" w:rsidRDefault="00443F74">
      <w:r w:rsidRPr="00456908">
        <w:tab/>
      </w:r>
      <w:r w:rsidRPr="00456908">
        <w:tab/>
      </w:r>
      <w:r w:rsidRPr="00456908">
        <w:tab/>
      </w:r>
      <w:r w:rsidRPr="00456908">
        <w:rPr>
          <w:b/>
          <w:bCs/>
          <w:color w:val="2F5496" w:themeColor="accent5" w:themeShade="BF"/>
        </w:rPr>
        <w:t>Design Principles for Infographics and More</w:t>
      </w:r>
      <w:r w:rsidRPr="00456908">
        <w:rPr>
          <w:b/>
          <w:bCs/>
        </w:rPr>
        <w:t xml:space="preserve"> </w:t>
      </w:r>
      <w:r w:rsidRPr="00456908">
        <w:t>(50 minutes)</w:t>
      </w:r>
    </w:p>
    <w:p w14:paraId="60AEDEB7" w14:textId="77777777" w:rsidR="0000537C" w:rsidRPr="00456908" w:rsidRDefault="49470560" w:rsidP="0000537C">
      <w:pPr>
        <w:ind w:left="720" w:firstLine="360"/>
        <w:rPr>
          <w:i/>
        </w:rPr>
      </w:pPr>
      <w:r w:rsidRPr="49470560">
        <w:rPr>
          <w:i/>
          <w:iCs/>
        </w:rPr>
        <w:t>Dave Haasser, Graphic Designer</w:t>
      </w:r>
    </w:p>
    <w:p w14:paraId="2FA300ED" w14:textId="26D1A90D" w:rsidR="007A556E" w:rsidRPr="00456908" w:rsidRDefault="49470560" w:rsidP="007A556E">
      <w:pPr>
        <w:ind w:left="1080"/>
      </w:pPr>
      <w:r>
        <w:t>Design principles are universal, whether you are designing a publication, newsletter, handout, ad or infographic. When design principles are used well, the information will hit your target audience so they receive the message you want to convey and also communicate that your information is from a trusted and reliable source that they will seek in the future.</w:t>
      </w:r>
    </w:p>
    <w:p w14:paraId="1B6753E6" w14:textId="77777777" w:rsidR="00443F74" w:rsidRPr="00456908" w:rsidRDefault="00443F74"/>
    <w:p w14:paraId="660A6330" w14:textId="77777777" w:rsidR="00443F74" w:rsidRPr="00456908" w:rsidRDefault="00443F74">
      <w:r w:rsidRPr="00456908">
        <w:tab/>
      </w:r>
      <w:r w:rsidRPr="00456908">
        <w:tab/>
      </w:r>
      <w:r w:rsidRPr="00456908">
        <w:tab/>
      </w:r>
      <w:r w:rsidRPr="00456908">
        <w:rPr>
          <w:b/>
          <w:bCs/>
          <w:color w:val="2F5496" w:themeColor="accent5" w:themeShade="BF"/>
        </w:rPr>
        <w:t>Swim Lane Mapping: Continuous Improvement (Lean) Facilitation Technique</w:t>
      </w:r>
      <w:r w:rsidRPr="00456908">
        <w:rPr>
          <w:b/>
          <w:bCs/>
        </w:rPr>
        <w:t xml:space="preserve"> </w:t>
      </w:r>
      <w:r w:rsidRPr="00456908">
        <w:t>(50 minutes)</w:t>
      </w:r>
    </w:p>
    <w:p w14:paraId="378C10F7" w14:textId="77777777" w:rsidR="004940E1" w:rsidRPr="00456908" w:rsidRDefault="49470560" w:rsidP="004940E1">
      <w:pPr>
        <w:ind w:left="720" w:firstLine="360"/>
        <w:rPr>
          <w:i/>
        </w:rPr>
      </w:pPr>
      <w:r w:rsidRPr="49470560">
        <w:rPr>
          <w:i/>
          <w:iCs/>
        </w:rPr>
        <w:t>Kari Helgoe, Extension Agent/Pembina County</w:t>
      </w:r>
    </w:p>
    <w:p w14:paraId="1373961F" w14:textId="1D160647" w:rsidR="007A556E" w:rsidRPr="00456908" w:rsidRDefault="49470560" w:rsidP="007A556E">
      <w:pPr>
        <w:ind w:left="1080"/>
      </w:pPr>
      <w:r>
        <w:t>Swim Lane Mapping is a great way to break down a process and visualize its steps. You can use this Lean method to explore inefficiencies in any process and make improvements. All components of a process are detailed in a diagram form including tasks, decisions, wait times, storage and hand-offs, making it useful for analyzing and enhancing a process. Learn how to use it and incorporate it into your facilitation toolbox.</w:t>
      </w:r>
    </w:p>
    <w:p w14:paraId="5452D430" w14:textId="77777777" w:rsidR="007A556E" w:rsidRPr="00456908" w:rsidRDefault="007A556E"/>
    <w:p w14:paraId="08A326BC" w14:textId="77777777" w:rsidR="00443F74" w:rsidRPr="00456908" w:rsidRDefault="00443F74">
      <w:r w:rsidRPr="00456908">
        <w:tab/>
      </w:r>
      <w:r w:rsidRPr="00456908">
        <w:tab/>
      </w:r>
      <w:r w:rsidRPr="00456908">
        <w:tab/>
      </w:r>
      <w:r w:rsidR="00804879" w:rsidRPr="00456908">
        <w:rPr>
          <w:b/>
          <w:bCs/>
          <w:color w:val="2F5496" w:themeColor="accent5" w:themeShade="BF"/>
        </w:rPr>
        <w:t>Ready or Not, Here Comes Windows 10</w:t>
      </w:r>
      <w:r w:rsidRPr="00456908">
        <w:rPr>
          <w:b/>
          <w:bCs/>
        </w:rPr>
        <w:t xml:space="preserve"> </w:t>
      </w:r>
      <w:r w:rsidRPr="00456908">
        <w:t>(50 minutes)</w:t>
      </w:r>
    </w:p>
    <w:p w14:paraId="76119FFC" w14:textId="72C05695" w:rsidR="004940E1" w:rsidRPr="00456908" w:rsidRDefault="49470560" w:rsidP="004940E1">
      <w:pPr>
        <w:ind w:left="720" w:firstLine="360"/>
        <w:rPr>
          <w:i/>
        </w:rPr>
      </w:pPr>
      <w:r w:rsidRPr="49470560">
        <w:rPr>
          <w:i/>
          <w:iCs/>
        </w:rPr>
        <w:t>Jerry Ranum and Jon Fry, IT Systems Specialists</w:t>
      </w:r>
    </w:p>
    <w:p w14:paraId="1D336E66" w14:textId="77777777" w:rsidR="007A556E" w:rsidRPr="00456908" w:rsidRDefault="49470560" w:rsidP="007A556E">
      <w:pPr>
        <w:ind w:left="1080"/>
      </w:pPr>
      <w:r>
        <w:t>This session will provide a general overview of the Windows 10 operating system as well as a brief comparison to Windows 7. We will help you locate where they have hidden your favorite settings as well as explore new tools that you may find useful.</w:t>
      </w:r>
    </w:p>
    <w:p w14:paraId="591F0F9A" w14:textId="77777777" w:rsidR="00804879" w:rsidRPr="00456908" w:rsidRDefault="00804879"/>
    <w:p w14:paraId="17A66AE7" w14:textId="77777777" w:rsidR="00804879" w:rsidRPr="00456908" w:rsidRDefault="49470560" w:rsidP="00804879">
      <w:pPr>
        <w:ind w:left="720" w:firstLine="360"/>
      </w:pPr>
      <w:r w:rsidRPr="49470560">
        <w:rPr>
          <w:b/>
          <w:bCs/>
          <w:color w:val="C00000"/>
        </w:rPr>
        <w:t>Horticulture &amp; Forestry Team</w:t>
      </w:r>
      <w:r w:rsidRPr="49470560">
        <w:rPr>
          <w:b/>
          <w:bCs/>
        </w:rPr>
        <w:t xml:space="preserve"> </w:t>
      </w:r>
      <w:r>
        <w:t>(50 minutes)</w:t>
      </w:r>
    </w:p>
    <w:p w14:paraId="665FDF3B" w14:textId="77777777" w:rsidR="00804879" w:rsidRPr="00456908" w:rsidRDefault="00804879" w:rsidP="00804879">
      <w:pPr>
        <w:ind w:left="720" w:firstLine="360"/>
      </w:pPr>
    </w:p>
    <w:p w14:paraId="0703C6EF" w14:textId="77777777" w:rsidR="00804879" w:rsidRPr="00456908" w:rsidRDefault="49470560" w:rsidP="00804879">
      <w:pPr>
        <w:ind w:left="720" w:firstLine="360"/>
      </w:pPr>
      <w:r w:rsidRPr="49470560">
        <w:rPr>
          <w:b/>
          <w:bCs/>
          <w:color w:val="C00000"/>
        </w:rPr>
        <w:t>Market Outlook</w:t>
      </w:r>
      <w:r w:rsidRPr="49470560">
        <w:rPr>
          <w:b/>
          <w:bCs/>
        </w:rPr>
        <w:t xml:space="preserve"> </w:t>
      </w:r>
      <w:r>
        <w:t>(50 minutes)</w:t>
      </w:r>
    </w:p>
    <w:p w14:paraId="36F372E6" w14:textId="77777777" w:rsidR="004940E1" w:rsidRPr="00456908" w:rsidRDefault="49470560" w:rsidP="00B12639">
      <w:pPr>
        <w:ind w:left="1080"/>
        <w:rPr>
          <w:i/>
        </w:rPr>
      </w:pPr>
      <w:r w:rsidRPr="49470560">
        <w:rPr>
          <w:i/>
          <w:iCs/>
        </w:rPr>
        <w:t>David Ripplinger, Bioenergy/</w:t>
      </w:r>
      <w:proofErr w:type="spellStart"/>
      <w:r w:rsidRPr="49470560">
        <w:rPr>
          <w:i/>
          <w:iCs/>
        </w:rPr>
        <w:t>Bioproducts</w:t>
      </w:r>
      <w:proofErr w:type="spellEnd"/>
      <w:r w:rsidRPr="49470560">
        <w:rPr>
          <w:i/>
          <w:iCs/>
        </w:rPr>
        <w:t xml:space="preserve"> Economist; Frayne Olson, Crops Economist; Tim Petry, Livestock Economist</w:t>
      </w:r>
    </w:p>
    <w:p w14:paraId="348BC49C" w14:textId="3553A945" w:rsidR="00EC6D3A" w:rsidRPr="00456908" w:rsidRDefault="49470560" w:rsidP="00EC6D3A">
      <w:pPr>
        <w:ind w:left="1080"/>
      </w:pPr>
      <w:r>
        <w:lastRenderedPageBreak/>
        <w:t>Low commodity prices are pressuring production agriculture in North Dakota. Learn where crop, livestock and energy markets are and where they might go in 2017.</w:t>
      </w:r>
    </w:p>
    <w:p w14:paraId="71027374" w14:textId="77777777" w:rsidR="00804879" w:rsidRPr="00456908" w:rsidRDefault="00804879" w:rsidP="00804879">
      <w:pPr>
        <w:ind w:left="720" w:firstLine="360"/>
      </w:pPr>
    </w:p>
    <w:p w14:paraId="061420BB" w14:textId="1BB66FFC" w:rsidR="00804879" w:rsidRPr="00456908" w:rsidRDefault="49470560" w:rsidP="00804879">
      <w:pPr>
        <w:ind w:left="720" w:firstLine="360"/>
        <w:rPr>
          <w:b/>
          <w:color w:val="8E0000"/>
        </w:rPr>
      </w:pPr>
      <w:r w:rsidRPr="49470560">
        <w:rPr>
          <w:b/>
          <w:bCs/>
          <w:color w:val="8E0000"/>
        </w:rPr>
        <w:t>Forage Nitrate and Water Quality Testing</w:t>
      </w:r>
    </w:p>
    <w:p w14:paraId="4D385583" w14:textId="6F3E375D" w:rsidR="00A23DD8" w:rsidRPr="00456908" w:rsidRDefault="49470560" w:rsidP="00A23DD8">
      <w:pPr>
        <w:ind w:left="720" w:firstLine="360"/>
        <w:rPr>
          <w:i/>
        </w:rPr>
      </w:pPr>
      <w:r w:rsidRPr="49470560">
        <w:rPr>
          <w:i/>
          <w:iCs/>
        </w:rPr>
        <w:t>Michelle Mostrom, Veterinary Diagnostic Services Specialist; Carl Dahlen, Beef Cattle Extension Specialist</w:t>
      </w:r>
    </w:p>
    <w:p w14:paraId="6D1EC300" w14:textId="1AA43450" w:rsidR="00A23DD8" w:rsidRPr="00456908" w:rsidRDefault="49470560" w:rsidP="00E23B8A">
      <w:pPr>
        <w:ind w:left="1080"/>
      </w:pPr>
      <w:r>
        <w:t>Nitrate quick tests and water conductivity meters are used by several agencies to determine forage and water suitability for consumption by cattle. This presentation will cover the methods used, their limitations and the gold-standard methods for determining whether cattle should use questionable feed or water sources.</w:t>
      </w:r>
    </w:p>
    <w:p w14:paraId="11C937C8" w14:textId="77777777" w:rsidR="00E23B8A" w:rsidRPr="00456908" w:rsidRDefault="00E23B8A" w:rsidP="00E23B8A">
      <w:pPr>
        <w:ind w:left="1080"/>
      </w:pPr>
    </w:p>
    <w:p w14:paraId="502BB81B" w14:textId="77777777" w:rsidR="00804879" w:rsidRPr="00456908" w:rsidRDefault="49470560" w:rsidP="00804879">
      <w:pPr>
        <w:ind w:left="720" w:firstLine="360"/>
        <w:rPr>
          <w:b/>
          <w:color w:val="8E0000"/>
        </w:rPr>
      </w:pPr>
      <w:r w:rsidRPr="49470560">
        <w:rPr>
          <w:b/>
          <w:bCs/>
          <w:color w:val="8E0000"/>
        </w:rPr>
        <w:t>A Crash Course on Soybean Cyst Nematode</w:t>
      </w:r>
    </w:p>
    <w:p w14:paraId="3842CD3C" w14:textId="77777777" w:rsidR="00A23DD8" w:rsidRPr="00456908" w:rsidRDefault="49470560" w:rsidP="00A23DD8">
      <w:pPr>
        <w:ind w:left="720" w:firstLine="360"/>
        <w:rPr>
          <w:i/>
        </w:rPr>
      </w:pPr>
      <w:r w:rsidRPr="49470560">
        <w:rPr>
          <w:i/>
          <w:iCs/>
        </w:rPr>
        <w:t>Sam Markell, Plant Pathologist</w:t>
      </w:r>
    </w:p>
    <w:p w14:paraId="75C84013" w14:textId="60AA257F" w:rsidR="00804879" w:rsidRPr="00456908" w:rsidRDefault="49470560" w:rsidP="00DF3E98">
      <w:pPr>
        <w:ind w:left="1080"/>
      </w:pPr>
      <w:r>
        <w:t xml:space="preserve">Soybean Cyst Nematode, one of the biggest threats to soybean production, is spreading through North Dakota. For the last several years, the NDSU Extension Service has operated a sampling program and awareness campaign to help growers detect and manage the pest. This session will focus on SCN distribution, the SCN sampling program and basic information for detection, managing and teaching about SCN. </w:t>
      </w:r>
    </w:p>
    <w:p w14:paraId="1E4F0B78" w14:textId="77777777" w:rsidR="00804879" w:rsidRPr="00456908" w:rsidRDefault="00804879" w:rsidP="00804879">
      <w:pPr>
        <w:ind w:left="720" w:firstLine="360"/>
        <w:rPr>
          <w:i/>
        </w:rPr>
      </w:pPr>
    </w:p>
    <w:p w14:paraId="5977CA17" w14:textId="77777777" w:rsidR="00804879" w:rsidRPr="00456908" w:rsidRDefault="49470560" w:rsidP="00804879">
      <w:pPr>
        <w:ind w:left="720" w:firstLine="360"/>
        <w:rPr>
          <w:b/>
          <w:color w:val="8E0000"/>
        </w:rPr>
      </w:pPr>
      <w:r w:rsidRPr="49470560">
        <w:rPr>
          <w:b/>
          <w:bCs/>
          <w:color w:val="8E0000"/>
        </w:rPr>
        <w:t>Developing Ring-Necked Pheasant Habitat for the Landowner and Hunter</w:t>
      </w:r>
    </w:p>
    <w:p w14:paraId="6390C9D7" w14:textId="2B178180" w:rsidR="00A23DD8" w:rsidRPr="00456908" w:rsidRDefault="49470560" w:rsidP="00A23DD8">
      <w:pPr>
        <w:ind w:left="1080"/>
        <w:rPr>
          <w:i/>
        </w:rPr>
      </w:pPr>
      <w:r w:rsidRPr="49470560">
        <w:rPr>
          <w:i/>
          <w:iCs/>
        </w:rPr>
        <w:t xml:space="preserve">Benjamin Geaumont, Wildlife and Range Research Assistant Professor; Kevin </w:t>
      </w:r>
      <w:proofErr w:type="spellStart"/>
      <w:r w:rsidRPr="49470560">
        <w:rPr>
          <w:i/>
          <w:iCs/>
        </w:rPr>
        <w:t>Sedivic</w:t>
      </w:r>
      <w:proofErr w:type="spellEnd"/>
      <w:r w:rsidRPr="49470560">
        <w:rPr>
          <w:i/>
          <w:iCs/>
        </w:rPr>
        <w:t>, Extension Rangeland Specialist</w:t>
      </w:r>
    </w:p>
    <w:p w14:paraId="449C361D" w14:textId="10AF4B1B" w:rsidR="00DF3E98" w:rsidRPr="00456908" w:rsidRDefault="49470560" w:rsidP="00DF3E98">
      <w:pPr>
        <w:ind w:left="1080"/>
      </w:pPr>
      <w:r>
        <w:t>We have been studying ring-necked pheasants for over 10 years in southwest North Dakota. Our studies have allowed us to quantify the habitat parameters for nesting hens, rearing broods, roosting and feeding. These findings will allow Extension to educate landowners on developing management strategies to create habitat that not only attracts nesting and brood-rearing hens, but maintains a viable, abundant population during the hunting season. We will also provide helpful guidelines that allow hunters to better select areas, based on habitat preference, for a successful hunt in the fall.</w:t>
      </w:r>
    </w:p>
    <w:p w14:paraId="37D4DDCA" w14:textId="77777777" w:rsidR="00804879" w:rsidRPr="00456908" w:rsidRDefault="00804879" w:rsidP="00804879">
      <w:pPr>
        <w:ind w:left="720" w:firstLine="360"/>
        <w:rPr>
          <w:i/>
          <w:color w:val="8E0000"/>
        </w:rPr>
      </w:pPr>
    </w:p>
    <w:p w14:paraId="7C4D4D65" w14:textId="77777777" w:rsidR="00804879" w:rsidRPr="00456908" w:rsidRDefault="49470560" w:rsidP="00804879">
      <w:pPr>
        <w:ind w:left="720" w:firstLine="360"/>
        <w:rPr>
          <w:b/>
          <w:color w:val="8E0000"/>
        </w:rPr>
      </w:pPr>
      <w:r w:rsidRPr="49470560">
        <w:rPr>
          <w:b/>
          <w:bCs/>
          <w:color w:val="8E0000"/>
        </w:rPr>
        <w:t>Demonstrating Air Temperature Inversions and Their Impact on Pesticide Spray Drift</w:t>
      </w:r>
    </w:p>
    <w:p w14:paraId="3C9F12AE" w14:textId="77777777" w:rsidR="00A23DD8" w:rsidRPr="00456908" w:rsidRDefault="49470560" w:rsidP="00DF3E98">
      <w:pPr>
        <w:ind w:left="1080"/>
      </w:pPr>
      <w:r w:rsidRPr="49470560">
        <w:rPr>
          <w:i/>
          <w:iCs/>
        </w:rPr>
        <w:t>Andrew Thostenson, Pesticide Program Specialist</w:t>
      </w:r>
      <w:r>
        <w:t xml:space="preserve"> </w:t>
      </w:r>
    </w:p>
    <w:p w14:paraId="3D9C61C5" w14:textId="43D56F5C" w:rsidR="00804879" w:rsidRPr="00456908" w:rsidRDefault="49470560" w:rsidP="00DF3E98">
      <w:pPr>
        <w:ind w:left="1080"/>
        <w:rPr>
          <w:i/>
        </w:rPr>
      </w:pPr>
      <w:r>
        <w:t xml:space="preserve">This will be a hands-on demonstration using a pesticide spray table with various spray nozzles. A dry ice fogging machine will illustrate cold air drainage and the impact of wind on dispersing an inversion. </w:t>
      </w:r>
    </w:p>
    <w:p w14:paraId="335FA420" w14:textId="77777777" w:rsidR="00443F74" w:rsidRPr="00456908" w:rsidRDefault="00443F74"/>
    <w:p w14:paraId="77282621" w14:textId="77777777" w:rsidR="00443F74" w:rsidRPr="00456908" w:rsidRDefault="00443F74">
      <w:r w:rsidRPr="00456908">
        <w:t>1:30-1:50</w:t>
      </w:r>
      <w:r w:rsidRPr="00456908">
        <w:tab/>
      </w:r>
      <w:r w:rsidRPr="00456908">
        <w:rPr>
          <w:b/>
          <w:bCs/>
          <w:color w:val="2F5496" w:themeColor="accent5" w:themeShade="BF"/>
        </w:rPr>
        <w:t>Write the Right Words</w:t>
      </w:r>
      <w:r w:rsidRPr="00456908">
        <w:t xml:space="preserve"> (continued)</w:t>
      </w:r>
    </w:p>
    <w:p w14:paraId="5A4BBD44" w14:textId="77777777" w:rsidR="00443F74" w:rsidRPr="00456908" w:rsidRDefault="00443F74">
      <w:r w:rsidRPr="00456908">
        <w:tab/>
      </w:r>
      <w:r w:rsidRPr="00456908">
        <w:tab/>
      </w:r>
      <w:r w:rsidRPr="00456908">
        <w:tab/>
      </w:r>
      <w:r w:rsidRPr="00456908">
        <w:rPr>
          <w:b/>
          <w:bCs/>
          <w:color w:val="2F5496" w:themeColor="accent5" w:themeShade="BF"/>
        </w:rPr>
        <w:t>Design Principles for Infographics and More</w:t>
      </w:r>
      <w:r w:rsidRPr="00456908">
        <w:t xml:space="preserve"> (continued)</w:t>
      </w:r>
    </w:p>
    <w:p w14:paraId="26A8CE85" w14:textId="3B2BDEDC" w:rsidR="00443F74" w:rsidRPr="00456908" w:rsidRDefault="00443F74">
      <w:r w:rsidRPr="00456908">
        <w:tab/>
      </w:r>
      <w:r w:rsidRPr="00456908">
        <w:tab/>
      </w:r>
      <w:r w:rsidRPr="00456908">
        <w:tab/>
      </w:r>
      <w:r w:rsidRPr="00456908">
        <w:rPr>
          <w:b/>
          <w:bCs/>
          <w:color w:val="2F5496" w:themeColor="accent5" w:themeShade="BF"/>
        </w:rPr>
        <w:t xml:space="preserve">Swim Lane Mapping: Continuous Improvement Facilitation Technique </w:t>
      </w:r>
      <w:r w:rsidRPr="00456908">
        <w:t>(</w:t>
      </w:r>
      <w:r w:rsidR="000C059B" w:rsidRPr="00456908">
        <w:t>continued</w:t>
      </w:r>
      <w:r w:rsidRPr="00456908">
        <w:t>)</w:t>
      </w:r>
    </w:p>
    <w:p w14:paraId="35077E9D" w14:textId="77777777" w:rsidR="00443F74" w:rsidRPr="00456908" w:rsidRDefault="00443F74">
      <w:r w:rsidRPr="00456908">
        <w:tab/>
      </w:r>
      <w:r w:rsidRPr="00456908">
        <w:tab/>
      </w:r>
      <w:r w:rsidRPr="00456908">
        <w:tab/>
      </w:r>
      <w:r w:rsidR="00804879" w:rsidRPr="00456908">
        <w:rPr>
          <w:b/>
          <w:bCs/>
          <w:color w:val="2F5496" w:themeColor="accent5" w:themeShade="BF"/>
        </w:rPr>
        <w:t>Ready or Not, Here Comes Windows 10</w:t>
      </w:r>
      <w:r w:rsidRPr="00456908">
        <w:t xml:space="preserve"> (continued)</w:t>
      </w:r>
    </w:p>
    <w:p w14:paraId="7B910CA5" w14:textId="77777777" w:rsidR="00804879" w:rsidRPr="00456908" w:rsidRDefault="00804879">
      <w:r w:rsidRPr="00456908">
        <w:tab/>
      </w:r>
      <w:r w:rsidRPr="00456908">
        <w:tab/>
      </w:r>
      <w:r w:rsidRPr="00456908">
        <w:tab/>
      </w:r>
      <w:r w:rsidRPr="00456908">
        <w:rPr>
          <w:b/>
          <w:bCs/>
          <w:color w:val="8E0000"/>
        </w:rPr>
        <w:t>Horticulture &amp; Forestry Team</w:t>
      </w:r>
      <w:r w:rsidRPr="00456908">
        <w:rPr>
          <w:color w:val="8E0000"/>
        </w:rPr>
        <w:t xml:space="preserve"> </w:t>
      </w:r>
      <w:r w:rsidRPr="00456908">
        <w:t>(continued)</w:t>
      </w:r>
    </w:p>
    <w:p w14:paraId="069F1E51" w14:textId="77777777" w:rsidR="00804879" w:rsidRPr="00456908" w:rsidRDefault="00804879">
      <w:r w:rsidRPr="00456908">
        <w:tab/>
      </w:r>
      <w:r w:rsidRPr="00456908">
        <w:tab/>
      </w:r>
      <w:r w:rsidRPr="00456908">
        <w:tab/>
      </w:r>
      <w:r w:rsidRPr="00456908">
        <w:rPr>
          <w:b/>
          <w:bCs/>
          <w:color w:val="8E0000"/>
        </w:rPr>
        <w:t>Market Outlook</w:t>
      </w:r>
      <w:r w:rsidRPr="00456908">
        <w:t xml:space="preserve"> (continued)</w:t>
      </w:r>
    </w:p>
    <w:p w14:paraId="215AAD05" w14:textId="77777777" w:rsidR="00443F74" w:rsidRPr="00456908" w:rsidRDefault="00443F74"/>
    <w:p w14:paraId="181FBC77" w14:textId="77777777" w:rsidR="00E23B8A" w:rsidRPr="00456908" w:rsidRDefault="49470560" w:rsidP="00E23B8A">
      <w:pPr>
        <w:ind w:left="720" w:firstLine="360"/>
        <w:rPr>
          <w:b/>
          <w:color w:val="8E0000"/>
        </w:rPr>
      </w:pPr>
      <w:r w:rsidRPr="49470560">
        <w:rPr>
          <w:b/>
          <w:bCs/>
          <w:color w:val="8E0000"/>
        </w:rPr>
        <w:t>Animal Science Research Update</w:t>
      </w:r>
    </w:p>
    <w:p w14:paraId="148DEA5D" w14:textId="77777777" w:rsidR="00E23B8A" w:rsidRPr="00456908" w:rsidRDefault="49470560" w:rsidP="00E23B8A">
      <w:pPr>
        <w:ind w:left="720" w:firstLine="360"/>
        <w:rPr>
          <w:i/>
        </w:rPr>
      </w:pPr>
      <w:r w:rsidRPr="49470560">
        <w:rPr>
          <w:i/>
          <w:iCs/>
        </w:rPr>
        <w:t>Carl Dahlen, Beef Cattle Extension Specialist</w:t>
      </w:r>
    </w:p>
    <w:p w14:paraId="2364B00D" w14:textId="398ABC64" w:rsidR="00E23B8A" w:rsidRPr="00456908" w:rsidRDefault="49470560" w:rsidP="00E23B8A">
      <w:pPr>
        <w:ind w:left="1080"/>
      </w:pPr>
      <w:r>
        <w:t>Brief overviews of current Animal Science research efforts being conducted by campus faculty. Discussion will revolve around how results fit into the research continuum (applied science vs. basic research) and the anticipated impact that results could have on current and future generations of Extension clientele.</w:t>
      </w:r>
    </w:p>
    <w:p w14:paraId="18971E10" w14:textId="77777777" w:rsidR="00443F74" w:rsidRPr="00456908" w:rsidRDefault="00443F74">
      <w:pPr>
        <w:rPr>
          <w:i/>
        </w:rPr>
      </w:pPr>
    </w:p>
    <w:p w14:paraId="786912B1" w14:textId="77777777" w:rsidR="00443F74" w:rsidRPr="00456908" w:rsidRDefault="00443F74">
      <w:pPr>
        <w:rPr>
          <w:b/>
          <w:color w:val="8E0000"/>
        </w:rPr>
      </w:pPr>
      <w:r w:rsidRPr="00456908">
        <w:rPr>
          <w:i/>
          <w:color w:val="8E0000"/>
        </w:rPr>
        <w:tab/>
      </w:r>
      <w:r w:rsidRPr="00456908">
        <w:rPr>
          <w:i/>
          <w:color w:val="8E0000"/>
        </w:rPr>
        <w:tab/>
      </w:r>
      <w:r w:rsidRPr="00456908">
        <w:rPr>
          <w:i/>
          <w:color w:val="8E0000"/>
        </w:rPr>
        <w:tab/>
      </w:r>
      <w:r w:rsidR="00EC6D3A" w:rsidRPr="00456908">
        <w:rPr>
          <w:b/>
          <w:bCs/>
          <w:color w:val="8E0000"/>
        </w:rPr>
        <w:t>Fusarium Head Blight (Scab) Update and Current Management Recommendations</w:t>
      </w:r>
    </w:p>
    <w:p w14:paraId="71FF0A0E" w14:textId="77777777" w:rsidR="00A23DD8" w:rsidRPr="00456908" w:rsidRDefault="49470560" w:rsidP="00EC6D3A">
      <w:pPr>
        <w:ind w:left="1080"/>
      </w:pPr>
      <w:r w:rsidRPr="49470560">
        <w:rPr>
          <w:i/>
          <w:iCs/>
        </w:rPr>
        <w:t>Andrew Friskop, Cereal Extension Plant Pathologist</w:t>
      </w:r>
      <w:r>
        <w:t xml:space="preserve"> </w:t>
      </w:r>
    </w:p>
    <w:p w14:paraId="6031C1BB" w14:textId="6C48B8B7" w:rsidR="00443F74" w:rsidRPr="00456908" w:rsidRDefault="49470560" w:rsidP="00EC6D3A">
      <w:pPr>
        <w:ind w:left="1080"/>
      </w:pPr>
      <w:r>
        <w:t>Results from U.S. Wheat and Barley Scab Initiative trials will be reviewed from the past four years. Participants will receive updated management information on fungicides and varieties and receive teaching materials when presenting on Fusarium Head Blight.</w:t>
      </w:r>
    </w:p>
    <w:p w14:paraId="6FE20C81" w14:textId="77777777" w:rsidR="00804879" w:rsidRPr="00456908" w:rsidRDefault="00804879">
      <w:pPr>
        <w:rPr>
          <w:i/>
        </w:rPr>
      </w:pPr>
      <w:r w:rsidRPr="00456908">
        <w:tab/>
      </w:r>
    </w:p>
    <w:p w14:paraId="4E06AE71" w14:textId="77777777" w:rsidR="00804879" w:rsidRPr="00456908" w:rsidRDefault="00804879">
      <w:pPr>
        <w:rPr>
          <w:b/>
          <w:color w:val="8E0000"/>
        </w:rPr>
      </w:pPr>
      <w:r w:rsidRPr="00456908">
        <w:rPr>
          <w:i/>
          <w:color w:val="8E0000"/>
        </w:rPr>
        <w:tab/>
      </w:r>
      <w:r w:rsidRPr="00456908">
        <w:rPr>
          <w:i/>
          <w:color w:val="8E0000"/>
        </w:rPr>
        <w:tab/>
      </w:r>
      <w:r w:rsidRPr="00456908">
        <w:rPr>
          <w:i/>
          <w:color w:val="8E0000"/>
        </w:rPr>
        <w:tab/>
      </w:r>
      <w:r w:rsidR="00EC6D3A" w:rsidRPr="00456908">
        <w:rPr>
          <w:b/>
          <w:bCs/>
          <w:color w:val="8E0000"/>
        </w:rPr>
        <w:t>Effects of Cropping Sequence on Pipeline Reclamation in Western North Dakota</w:t>
      </w:r>
    </w:p>
    <w:p w14:paraId="715F0F5F" w14:textId="77777777" w:rsidR="00A23DD8" w:rsidRPr="00456908" w:rsidRDefault="00A23DD8" w:rsidP="00A23DD8">
      <w:pPr>
        <w:rPr>
          <w:i/>
        </w:rPr>
      </w:pPr>
      <w:r w:rsidRPr="00456908">
        <w:lastRenderedPageBreak/>
        <w:tab/>
      </w:r>
      <w:r w:rsidRPr="00456908">
        <w:tab/>
      </w:r>
      <w:r w:rsidRPr="00456908">
        <w:tab/>
      </w:r>
      <w:r w:rsidRPr="49470560">
        <w:rPr>
          <w:i/>
          <w:iCs/>
        </w:rPr>
        <w:t>Austin Link, Agronomy Research Specialist</w:t>
      </w:r>
    </w:p>
    <w:p w14:paraId="66DDA60C" w14:textId="037101B2" w:rsidR="00804879" w:rsidRPr="00456908" w:rsidRDefault="49470560" w:rsidP="00EC6D3A">
      <w:pPr>
        <w:ind w:left="1080"/>
      </w:pPr>
      <w:r>
        <w:t>Soil disturbance during the construction of pipelines, roadways and well pads has become a serious issue in western North Dakota. Barriers to successful reclamation include proper backfilling and topsoil placement, areas of extreme compaction, reduced nutrient cycling, reduced beneficial soil organisms, erosion and subsidence. Within cropland, soil health and yields need to be restored during the reclamation process, which may include long-term management practices. A long-term experiment with five annual crop rotations, alfalfa and native perennial grass was developed in pipeline, roadway and undisturbed (control) areas to test reclamation techniques.</w:t>
      </w:r>
    </w:p>
    <w:p w14:paraId="603801FC" w14:textId="77777777" w:rsidR="00A23DD8" w:rsidRPr="00456908" w:rsidRDefault="00A23DD8" w:rsidP="00EC6D3A">
      <w:pPr>
        <w:ind w:left="1080"/>
      </w:pPr>
    </w:p>
    <w:p w14:paraId="5FB10267" w14:textId="77777777" w:rsidR="00804879" w:rsidRPr="00456908" w:rsidRDefault="00804879">
      <w:pPr>
        <w:rPr>
          <w:b/>
          <w:color w:val="8E0000"/>
        </w:rPr>
      </w:pPr>
      <w:r w:rsidRPr="00456908">
        <w:rPr>
          <w:b/>
          <w:color w:val="8E0000"/>
        </w:rPr>
        <w:tab/>
      </w:r>
      <w:r w:rsidRPr="00456908">
        <w:rPr>
          <w:b/>
          <w:color w:val="8E0000"/>
        </w:rPr>
        <w:tab/>
      </w:r>
      <w:r w:rsidRPr="00456908">
        <w:rPr>
          <w:b/>
          <w:color w:val="8E0000"/>
        </w:rPr>
        <w:tab/>
      </w:r>
      <w:r w:rsidR="00EC6D3A" w:rsidRPr="00456908">
        <w:rPr>
          <w:b/>
          <w:bCs/>
          <w:color w:val="8E0000"/>
        </w:rPr>
        <w:t>Using the DSSAT Model to Predict Weather Impacts on Yield and Soil Processes: An Overview</w:t>
      </w:r>
    </w:p>
    <w:p w14:paraId="24B60BCD" w14:textId="77777777" w:rsidR="00A23DD8" w:rsidRPr="00456908" w:rsidRDefault="00A23DD8" w:rsidP="00A23DD8">
      <w:pPr>
        <w:rPr>
          <w:i/>
        </w:rPr>
      </w:pPr>
      <w:r w:rsidRPr="00456908">
        <w:tab/>
      </w:r>
      <w:r w:rsidRPr="00456908">
        <w:tab/>
      </w:r>
      <w:r w:rsidRPr="00456908">
        <w:tab/>
      </w:r>
      <w:r w:rsidRPr="49470560">
        <w:rPr>
          <w:i/>
          <w:iCs/>
        </w:rPr>
        <w:t>Joel Ransom, Extension Agronomist for Cereal Crops</w:t>
      </w:r>
    </w:p>
    <w:p w14:paraId="76EF7DE7" w14:textId="48564436" w:rsidR="00804879" w:rsidRPr="00456908" w:rsidRDefault="49470560" w:rsidP="00EC6D3A">
      <w:pPr>
        <w:ind w:left="1080"/>
      </w:pPr>
      <w:r>
        <w:t>Decision Support System for Agrotechnology Transfer (DSSAT) is a simulation model developed for many of the crops grown in North Dakota. It allows for estimating the effects of management practices and variable weather on crop yields and soil water and nitrogen levels. This session will be an introduction to DSSAT to aid you in deciding if an investment of additional time and training to develop a level of proficiency would be worthwhile.</w:t>
      </w:r>
    </w:p>
    <w:p w14:paraId="5CBDFD3A" w14:textId="77777777" w:rsidR="00804879" w:rsidRPr="00456908" w:rsidRDefault="00804879">
      <w:pPr>
        <w:rPr>
          <w:i/>
        </w:rPr>
      </w:pPr>
    </w:p>
    <w:p w14:paraId="7FA89313" w14:textId="35771B32" w:rsidR="00804879" w:rsidRPr="00456908" w:rsidRDefault="00804879">
      <w:r w:rsidRPr="00456908">
        <w:t>2-2:20</w:t>
      </w:r>
      <w:r w:rsidRPr="00456908">
        <w:tab/>
      </w:r>
      <w:r w:rsidRPr="00456908">
        <w:tab/>
      </w:r>
      <w:r w:rsidR="00E00303" w:rsidRPr="00456908">
        <w:rPr>
          <w:b/>
          <w:bCs/>
          <w:color w:val="2F5496" w:themeColor="accent5" w:themeShade="BF"/>
        </w:rPr>
        <w:t>Video Tips for Your Smartp</w:t>
      </w:r>
      <w:r w:rsidRPr="00456908">
        <w:rPr>
          <w:b/>
          <w:bCs/>
          <w:color w:val="2F5496" w:themeColor="accent5" w:themeShade="BF"/>
        </w:rPr>
        <w:t xml:space="preserve">hone </w:t>
      </w:r>
      <w:r w:rsidRPr="00456908">
        <w:t>(50 minutes)</w:t>
      </w:r>
    </w:p>
    <w:p w14:paraId="011F4D85" w14:textId="4DD3F600" w:rsidR="00A23DD8" w:rsidRPr="00456908" w:rsidRDefault="49470560" w:rsidP="00A23DD8">
      <w:pPr>
        <w:ind w:left="720" w:firstLine="360"/>
        <w:rPr>
          <w:i/>
        </w:rPr>
      </w:pPr>
      <w:r w:rsidRPr="49470560">
        <w:rPr>
          <w:i/>
          <w:iCs/>
        </w:rPr>
        <w:t>Bruce Sundeen and Scott Swanson, Electronic Media Specialists</w:t>
      </w:r>
    </w:p>
    <w:p w14:paraId="40189B3F" w14:textId="3431F5B4" w:rsidR="007A556E" w:rsidRPr="00456908" w:rsidRDefault="49470560" w:rsidP="007A556E">
      <w:pPr>
        <w:ind w:left="1080"/>
      </w:pPr>
      <w:r>
        <w:t>That video camera you carry with you everywhere (that also can text and make calls) can produce some awesome video with the right planning and technique. In this session we'll show apps, equipment, tips and more that will help you get high-quality video from your smartphone.</w:t>
      </w:r>
    </w:p>
    <w:p w14:paraId="0B0887B6" w14:textId="77777777" w:rsidR="00804879" w:rsidRPr="00456908" w:rsidRDefault="00804879">
      <w:pPr>
        <w:rPr>
          <w:b/>
        </w:rPr>
      </w:pPr>
    </w:p>
    <w:p w14:paraId="614AF561" w14:textId="77777777" w:rsidR="00804879" w:rsidRPr="00456908" w:rsidRDefault="00804879">
      <w:r w:rsidRPr="00456908">
        <w:rPr>
          <w:b/>
        </w:rPr>
        <w:tab/>
      </w:r>
      <w:r w:rsidRPr="00456908">
        <w:rPr>
          <w:b/>
        </w:rPr>
        <w:tab/>
      </w:r>
      <w:r w:rsidRPr="00456908">
        <w:rPr>
          <w:b/>
        </w:rPr>
        <w:tab/>
      </w:r>
      <w:r w:rsidRPr="00456908">
        <w:rPr>
          <w:b/>
          <w:bCs/>
          <w:color w:val="2F5496" w:themeColor="accent5" w:themeShade="BF"/>
        </w:rPr>
        <w:t xml:space="preserve">Accessing the Possible Through Working Out Loud </w:t>
      </w:r>
      <w:r w:rsidRPr="00456908">
        <w:t>(50 minutes)</w:t>
      </w:r>
    </w:p>
    <w:p w14:paraId="13B48726" w14:textId="77777777" w:rsidR="00A23DD8" w:rsidRPr="00456908" w:rsidRDefault="49470560" w:rsidP="00A23DD8">
      <w:pPr>
        <w:ind w:left="720" w:firstLine="360"/>
        <w:rPr>
          <w:b/>
          <w:i/>
        </w:rPr>
      </w:pPr>
      <w:r w:rsidRPr="49470560">
        <w:rPr>
          <w:i/>
          <w:iCs/>
        </w:rPr>
        <w:t>Bob Bertsch, Web Technology Specialist</w:t>
      </w:r>
    </w:p>
    <w:p w14:paraId="0FB1686B" w14:textId="588CE59F" w:rsidR="00DF2225" w:rsidRPr="00456908" w:rsidRDefault="49470560" w:rsidP="00E00303">
      <w:pPr>
        <w:ind w:left="1080"/>
      </w:pPr>
      <w:r>
        <w:t>Imagine what might be possible if you could connect with those who share your passions and interests to address a complex problem, share scarce resources and achieve a collective goal. Working Out Loud is a practice that can give you access to other people, knowledge and possibilities. Join us to learn more about Working Out Loud and how University of Nebraska – Lincoln Extension and other organizations are using it to improve collaboration and engage the public.</w:t>
      </w:r>
    </w:p>
    <w:p w14:paraId="23FF7969" w14:textId="77777777" w:rsidR="00804879" w:rsidRPr="00456908" w:rsidRDefault="00804879">
      <w:pPr>
        <w:rPr>
          <w:b/>
        </w:rPr>
      </w:pPr>
    </w:p>
    <w:p w14:paraId="1AE16EE3" w14:textId="77777777" w:rsidR="00804879" w:rsidRPr="00456908" w:rsidRDefault="00804879">
      <w:r w:rsidRPr="00456908">
        <w:rPr>
          <w:b/>
        </w:rPr>
        <w:tab/>
      </w:r>
      <w:r w:rsidRPr="00456908">
        <w:rPr>
          <w:b/>
        </w:rPr>
        <w:tab/>
      </w:r>
      <w:r w:rsidRPr="00456908">
        <w:rPr>
          <w:b/>
        </w:rPr>
        <w:tab/>
      </w:r>
      <w:r w:rsidRPr="00456908">
        <w:rPr>
          <w:b/>
          <w:bCs/>
          <w:color w:val="2F5496" w:themeColor="accent5" w:themeShade="BF"/>
        </w:rPr>
        <w:t>Difficulty/Impact Matrix Lean Facilitation Technique</w:t>
      </w:r>
      <w:r w:rsidRPr="00456908">
        <w:rPr>
          <w:b/>
          <w:bCs/>
        </w:rPr>
        <w:t xml:space="preserve"> </w:t>
      </w:r>
      <w:r w:rsidRPr="00456908">
        <w:t>(50 minutes)</w:t>
      </w:r>
    </w:p>
    <w:p w14:paraId="5567C7B7" w14:textId="3A1FAA63" w:rsidR="00A23DD8" w:rsidRPr="00456908" w:rsidRDefault="00E00303" w:rsidP="00A23DD8">
      <w:pPr>
        <w:ind w:left="720" w:firstLine="360"/>
        <w:rPr>
          <w:b/>
        </w:rPr>
      </w:pPr>
      <w:r w:rsidRPr="49470560">
        <w:rPr>
          <w:rFonts w:ascii="Calibri" w:eastAsia="Calibri" w:hAnsi="Calibri" w:cs="Calibri"/>
          <w:i/>
          <w:iCs/>
          <w:spacing w:val="-1"/>
        </w:rPr>
        <w:t xml:space="preserve">Lynette Flage, </w:t>
      </w:r>
      <w:r w:rsidR="00A23DD8" w:rsidRPr="49470560">
        <w:rPr>
          <w:rFonts w:ascii="Calibri" w:eastAsia="Calibri" w:hAnsi="Calibri" w:cs="Calibri"/>
          <w:i/>
          <w:iCs/>
          <w:spacing w:val="-1"/>
        </w:rPr>
        <w:t>Center for Community Vitality</w:t>
      </w:r>
      <w:r w:rsidRPr="49470560">
        <w:rPr>
          <w:rFonts w:ascii="Calibri" w:eastAsia="Calibri" w:hAnsi="Calibri" w:cs="Calibri"/>
          <w:i/>
          <w:iCs/>
          <w:spacing w:val="-1"/>
        </w:rPr>
        <w:t xml:space="preserve"> Director and</w:t>
      </w:r>
      <w:r w:rsidR="00A23DD8" w:rsidRPr="49470560">
        <w:rPr>
          <w:rFonts w:ascii="Calibri" w:eastAsia="Calibri" w:hAnsi="Calibri" w:cs="Calibri"/>
          <w:i/>
          <w:iCs/>
          <w:spacing w:val="-1"/>
        </w:rPr>
        <w:t xml:space="preserve"> Community Vitality Specialist</w:t>
      </w:r>
    </w:p>
    <w:p w14:paraId="09659BBD" w14:textId="266095B2" w:rsidR="00DF2225" w:rsidRPr="00456908" w:rsidRDefault="49470560" w:rsidP="00DF2225">
      <w:pPr>
        <w:ind w:left="1080"/>
      </w:pPr>
      <w:r>
        <w:t>Groups that Extension works with need to make difficult decisions regularly. Learn about an effective lean facilitation technique you can use to help groups you work with evaluate and prioritize options for the highest impact.</w:t>
      </w:r>
    </w:p>
    <w:p w14:paraId="1A14567D" w14:textId="77777777" w:rsidR="00804879" w:rsidRPr="00456908" w:rsidRDefault="00804879">
      <w:pPr>
        <w:rPr>
          <w:b/>
        </w:rPr>
      </w:pPr>
    </w:p>
    <w:p w14:paraId="1946AF10" w14:textId="784BCCC2" w:rsidR="00804879" w:rsidRPr="00456908" w:rsidRDefault="00804879">
      <w:r w:rsidRPr="00456908">
        <w:rPr>
          <w:b/>
        </w:rPr>
        <w:tab/>
      </w:r>
      <w:r w:rsidRPr="00456908">
        <w:rPr>
          <w:b/>
        </w:rPr>
        <w:tab/>
      </w:r>
      <w:r w:rsidRPr="00456908">
        <w:rPr>
          <w:b/>
        </w:rPr>
        <w:tab/>
      </w:r>
      <w:r w:rsidR="00E00303" w:rsidRPr="00456908">
        <w:rPr>
          <w:b/>
          <w:bCs/>
          <w:color w:val="2F5496" w:themeColor="accent5" w:themeShade="BF"/>
        </w:rPr>
        <w:t>Help! I H</w:t>
      </w:r>
      <w:r w:rsidRPr="00456908">
        <w:rPr>
          <w:b/>
          <w:bCs/>
          <w:color w:val="2F5496" w:themeColor="accent5" w:themeShade="BF"/>
        </w:rPr>
        <w:t>ave to Do a Media Interview</w:t>
      </w:r>
      <w:r w:rsidRPr="00456908">
        <w:rPr>
          <w:b/>
          <w:bCs/>
        </w:rPr>
        <w:t xml:space="preserve"> </w:t>
      </w:r>
      <w:r w:rsidRPr="00456908">
        <w:t>(50 minutes)</w:t>
      </w:r>
    </w:p>
    <w:p w14:paraId="47B6AE63" w14:textId="5E76D8BD" w:rsidR="00A23DD8" w:rsidRPr="00456908" w:rsidRDefault="00E00303" w:rsidP="00A23DD8">
      <w:pPr>
        <w:ind w:left="1080"/>
      </w:pPr>
      <w:r w:rsidRPr="49470560">
        <w:rPr>
          <w:rFonts w:ascii="Calibri" w:eastAsia="Calibri" w:hAnsi="Calibri" w:cs="Calibri"/>
          <w:i/>
          <w:iCs/>
          <w:spacing w:val="-1"/>
        </w:rPr>
        <w:t xml:space="preserve">Becky Koch, </w:t>
      </w:r>
      <w:r w:rsidR="00A23DD8" w:rsidRPr="49470560">
        <w:rPr>
          <w:rFonts w:ascii="Calibri" w:eastAsia="Calibri" w:hAnsi="Calibri" w:cs="Calibri"/>
          <w:i/>
          <w:iCs/>
          <w:spacing w:val="-1"/>
        </w:rPr>
        <w:t>Ag Communication</w:t>
      </w:r>
      <w:r w:rsidRPr="49470560">
        <w:rPr>
          <w:rFonts w:ascii="Calibri" w:eastAsia="Calibri" w:hAnsi="Calibri" w:cs="Calibri"/>
          <w:i/>
          <w:iCs/>
          <w:spacing w:val="-1"/>
        </w:rPr>
        <w:t xml:space="preserve"> Director</w:t>
      </w:r>
      <w:r w:rsidR="00A23DD8" w:rsidRPr="49470560">
        <w:rPr>
          <w:rFonts w:ascii="Calibri" w:eastAsia="Calibri" w:hAnsi="Calibri" w:cs="Calibri"/>
          <w:i/>
          <w:iCs/>
          <w:spacing w:val="-1"/>
        </w:rPr>
        <w:t>; Ellen Crawford</w:t>
      </w:r>
      <w:r w:rsidRPr="49470560">
        <w:rPr>
          <w:rFonts w:ascii="Calibri" w:eastAsia="Calibri" w:hAnsi="Calibri" w:cs="Calibri"/>
          <w:i/>
          <w:iCs/>
          <w:spacing w:val="-1"/>
        </w:rPr>
        <w:t xml:space="preserve"> and </w:t>
      </w:r>
      <w:r w:rsidR="00A23DD8" w:rsidRPr="49470560">
        <w:rPr>
          <w:rFonts w:ascii="Calibri" w:eastAsia="Calibri" w:hAnsi="Calibri" w:cs="Calibri"/>
          <w:i/>
          <w:iCs/>
          <w:spacing w:val="-1"/>
        </w:rPr>
        <w:t>Kelli Armbruster, Information Specialist</w:t>
      </w:r>
      <w:r w:rsidRPr="49470560">
        <w:rPr>
          <w:rFonts w:ascii="Calibri" w:eastAsia="Calibri" w:hAnsi="Calibri" w:cs="Calibri"/>
          <w:i/>
          <w:iCs/>
          <w:spacing w:val="-1"/>
        </w:rPr>
        <w:t>s</w:t>
      </w:r>
    </w:p>
    <w:p w14:paraId="464CE0EF" w14:textId="77777777" w:rsidR="00DF2225" w:rsidRPr="00456908" w:rsidRDefault="49470560" w:rsidP="00DF2225">
      <w:pPr>
        <w:ind w:left="1080"/>
      </w:pPr>
      <w:r>
        <w:t>With your key messages prepared, learn how to respond to interview requests, prepare reporters for your interview, answer questions in print and broadcast interviews, dress for TV interviews and follow up.</w:t>
      </w:r>
    </w:p>
    <w:p w14:paraId="0E5E09EB" w14:textId="77777777" w:rsidR="00804879" w:rsidRPr="00456908" w:rsidRDefault="00804879"/>
    <w:p w14:paraId="48AF2EB9" w14:textId="77777777" w:rsidR="00804879" w:rsidRPr="00456908" w:rsidRDefault="00804879">
      <w:r w:rsidRPr="00456908">
        <w:tab/>
      </w:r>
      <w:r w:rsidRPr="00456908">
        <w:tab/>
      </w:r>
      <w:r w:rsidRPr="00456908">
        <w:tab/>
      </w:r>
      <w:r w:rsidRPr="00456908">
        <w:rPr>
          <w:b/>
          <w:bCs/>
          <w:color w:val="8E0000"/>
        </w:rPr>
        <w:t>Agribusiness Team</w:t>
      </w:r>
      <w:r w:rsidRPr="00456908">
        <w:rPr>
          <w:b/>
          <w:bCs/>
        </w:rPr>
        <w:t xml:space="preserve"> </w:t>
      </w:r>
      <w:r w:rsidRPr="00456908">
        <w:t>(50 minutes)</w:t>
      </w:r>
    </w:p>
    <w:p w14:paraId="03A04B73" w14:textId="77777777" w:rsidR="00804879" w:rsidRPr="00456908" w:rsidRDefault="00804879"/>
    <w:p w14:paraId="377B1EE5" w14:textId="525C772A" w:rsidR="00804879" w:rsidRPr="00456908" w:rsidRDefault="00804879">
      <w:pPr>
        <w:rPr>
          <w:b/>
          <w:color w:val="8E0000"/>
        </w:rPr>
      </w:pPr>
      <w:r w:rsidRPr="00456908">
        <w:rPr>
          <w:color w:val="8E0000"/>
        </w:rPr>
        <w:tab/>
      </w:r>
      <w:r w:rsidRPr="00456908">
        <w:rPr>
          <w:color w:val="8E0000"/>
        </w:rPr>
        <w:tab/>
      </w:r>
      <w:r w:rsidRPr="00456908">
        <w:rPr>
          <w:color w:val="8E0000"/>
        </w:rPr>
        <w:tab/>
      </w:r>
      <w:r w:rsidR="00E00303" w:rsidRPr="00456908">
        <w:rPr>
          <w:b/>
          <w:bCs/>
          <w:color w:val="8E0000"/>
        </w:rPr>
        <w:t xml:space="preserve">UAVs: </w:t>
      </w:r>
      <w:r w:rsidR="00EC6D3A" w:rsidRPr="00456908">
        <w:rPr>
          <w:b/>
          <w:bCs/>
          <w:color w:val="8E0000"/>
        </w:rPr>
        <w:t>An Agent's Perspective in Producers Adopting Precision Agriculture</w:t>
      </w:r>
    </w:p>
    <w:p w14:paraId="095CFFCD" w14:textId="3778FE7D" w:rsidR="00A23DD8" w:rsidRPr="00456908" w:rsidRDefault="00A23DD8" w:rsidP="00A23DD8">
      <w:pPr>
        <w:rPr>
          <w:i/>
        </w:rPr>
      </w:pPr>
      <w:r w:rsidRPr="00456908">
        <w:tab/>
      </w:r>
      <w:r w:rsidRPr="00456908">
        <w:tab/>
      </w:r>
      <w:r w:rsidRPr="00456908">
        <w:tab/>
      </w:r>
      <w:r w:rsidRPr="49470560">
        <w:rPr>
          <w:i/>
          <w:iCs/>
        </w:rPr>
        <w:t>Angie Johnson, Extension Agent/Steele County</w:t>
      </w:r>
      <w:r w:rsidR="0053025E" w:rsidRPr="49470560">
        <w:rPr>
          <w:i/>
          <w:iCs/>
        </w:rPr>
        <w:t>; Alyssa Scheve, Extension Agent/</w:t>
      </w:r>
      <w:proofErr w:type="spellStart"/>
      <w:r w:rsidR="0053025E" w:rsidRPr="49470560">
        <w:rPr>
          <w:i/>
          <w:iCs/>
        </w:rPr>
        <w:t>Traill</w:t>
      </w:r>
      <w:proofErr w:type="spellEnd"/>
      <w:r w:rsidR="0053025E" w:rsidRPr="49470560">
        <w:rPr>
          <w:i/>
          <w:iCs/>
        </w:rPr>
        <w:t xml:space="preserve"> County</w:t>
      </w:r>
    </w:p>
    <w:p w14:paraId="4FCE0F53" w14:textId="0BABE231" w:rsidR="00804879" w:rsidRPr="00456908" w:rsidRDefault="49470560" w:rsidP="00EC6D3A">
      <w:pPr>
        <w:ind w:left="1080"/>
      </w:pPr>
      <w:r>
        <w:t>We will discuss our role as county Extension agents working with producers to utilize large and small unmanned aircraft vehicles (UAVs) for crop and livestock systems. The 2016 Large UAV project will be discussed, as well as the role the NDSU Extension Service had to make this project work.</w:t>
      </w:r>
    </w:p>
    <w:p w14:paraId="2F2EB14E" w14:textId="77777777" w:rsidR="00804879" w:rsidRPr="00456908" w:rsidRDefault="00804879">
      <w:pPr>
        <w:rPr>
          <w:i/>
        </w:rPr>
      </w:pPr>
    </w:p>
    <w:p w14:paraId="2D54C21F" w14:textId="1D19F7C4" w:rsidR="00804879" w:rsidRPr="00456908" w:rsidRDefault="00804879">
      <w:pPr>
        <w:rPr>
          <w:b/>
          <w:color w:val="8E0000"/>
        </w:rPr>
      </w:pPr>
      <w:r w:rsidRPr="00456908">
        <w:rPr>
          <w:i/>
          <w:color w:val="8E0000"/>
        </w:rPr>
        <w:tab/>
      </w:r>
      <w:r w:rsidRPr="00456908">
        <w:rPr>
          <w:i/>
          <w:color w:val="8E0000"/>
        </w:rPr>
        <w:tab/>
      </w:r>
      <w:r w:rsidRPr="00456908">
        <w:rPr>
          <w:i/>
          <w:color w:val="8E0000"/>
        </w:rPr>
        <w:tab/>
      </w:r>
      <w:r w:rsidRPr="00456908">
        <w:rPr>
          <w:b/>
          <w:bCs/>
          <w:color w:val="8E0000"/>
        </w:rPr>
        <w:t>Soybean P</w:t>
      </w:r>
      <w:r w:rsidR="00D352FA" w:rsidRPr="00456908">
        <w:rPr>
          <w:b/>
          <w:bCs/>
          <w:color w:val="8E0000"/>
        </w:rPr>
        <w:t>roduction:</w:t>
      </w:r>
      <w:r w:rsidR="00EC6D3A" w:rsidRPr="00456908">
        <w:rPr>
          <w:b/>
          <w:bCs/>
          <w:color w:val="8E0000"/>
        </w:rPr>
        <w:t xml:space="preserve"> What We Learned in 2016</w:t>
      </w:r>
    </w:p>
    <w:p w14:paraId="27A7EF5D" w14:textId="77777777" w:rsidR="00A23DD8" w:rsidRPr="00456908" w:rsidRDefault="00804879" w:rsidP="00A23DD8">
      <w:pPr>
        <w:rPr>
          <w:i/>
        </w:rPr>
      </w:pPr>
      <w:r w:rsidRPr="00456908">
        <w:rPr>
          <w:b/>
        </w:rPr>
        <w:tab/>
      </w:r>
      <w:r w:rsidRPr="00456908">
        <w:rPr>
          <w:b/>
        </w:rPr>
        <w:tab/>
      </w:r>
      <w:r w:rsidRPr="00456908">
        <w:rPr>
          <w:b/>
        </w:rPr>
        <w:tab/>
      </w:r>
      <w:r w:rsidR="00A23DD8" w:rsidRPr="49470560">
        <w:rPr>
          <w:i/>
          <w:iCs/>
        </w:rPr>
        <w:t>Greg Endres, Extension Area Agronomist</w:t>
      </w:r>
    </w:p>
    <w:p w14:paraId="70967CED" w14:textId="77777777" w:rsidR="00804879" w:rsidRPr="00456908" w:rsidRDefault="49470560" w:rsidP="00A23DD8">
      <w:pPr>
        <w:ind w:left="1080"/>
      </w:pPr>
      <w:r>
        <w:t>A review of research and survey results on enhancing soybean production.</w:t>
      </w:r>
    </w:p>
    <w:p w14:paraId="58438E80" w14:textId="77777777" w:rsidR="00804879" w:rsidRPr="00456908" w:rsidRDefault="00804879">
      <w:pPr>
        <w:rPr>
          <w:i/>
        </w:rPr>
      </w:pPr>
    </w:p>
    <w:p w14:paraId="32BEAED3" w14:textId="77777777" w:rsidR="00804879" w:rsidRPr="00456908" w:rsidRDefault="00804879">
      <w:pPr>
        <w:rPr>
          <w:b/>
          <w:color w:val="8E0000"/>
        </w:rPr>
      </w:pPr>
      <w:r w:rsidRPr="00456908">
        <w:rPr>
          <w:i/>
          <w:color w:val="8E0000"/>
        </w:rPr>
        <w:tab/>
      </w:r>
      <w:r w:rsidRPr="00456908">
        <w:rPr>
          <w:i/>
          <w:color w:val="8E0000"/>
        </w:rPr>
        <w:tab/>
      </w:r>
      <w:r w:rsidRPr="00456908">
        <w:rPr>
          <w:i/>
          <w:color w:val="8E0000"/>
        </w:rPr>
        <w:tab/>
      </w:r>
      <w:r w:rsidR="00EC6D3A" w:rsidRPr="00456908">
        <w:rPr>
          <w:b/>
          <w:bCs/>
          <w:color w:val="8E0000"/>
        </w:rPr>
        <w:t>Diversity: Working with Youth in Horticulture</w:t>
      </w:r>
    </w:p>
    <w:p w14:paraId="5845A4D3" w14:textId="77777777" w:rsidR="00A23DD8" w:rsidRPr="00456908" w:rsidRDefault="49470560" w:rsidP="00EC6D3A">
      <w:pPr>
        <w:ind w:left="1080"/>
      </w:pPr>
      <w:r w:rsidRPr="49470560">
        <w:rPr>
          <w:i/>
          <w:iCs/>
        </w:rPr>
        <w:t>Todd Weinmann, Extension Agent/Cass County</w:t>
      </w:r>
      <w:r>
        <w:t xml:space="preserve"> </w:t>
      </w:r>
    </w:p>
    <w:p w14:paraId="02D11A22" w14:textId="758AF355" w:rsidR="00804879" w:rsidRPr="00456908" w:rsidRDefault="49470560" w:rsidP="00EC6D3A">
      <w:pPr>
        <w:ind w:left="1080"/>
      </w:pPr>
      <w:r>
        <w:t>I will be sharing my experiences of working with youth from different cultures in the arena of horticulture. If you haven't worked with youth before and plan on working with them in the future, you should attend this.</w:t>
      </w:r>
    </w:p>
    <w:p w14:paraId="2AE437E9" w14:textId="77777777" w:rsidR="00804879" w:rsidRPr="00456908" w:rsidRDefault="00804879">
      <w:pPr>
        <w:rPr>
          <w:i/>
        </w:rPr>
      </w:pPr>
      <w:r w:rsidRPr="00456908">
        <w:tab/>
      </w:r>
    </w:p>
    <w:p w14:paraId="1041A9E9" w14:textId="77777777" w:rsidR="00804879" w:rsidRPr="00456908" w:rsidRDefault="00804879">
      <w:pPr>
        <w:rPr>
          <w:b/>
          <w:color w:val="8E0000"/>
        </w:rPr>
      </w:pPr>
      <w:r w:rsidRPr="00456908">
        <w:rPr>
          <w:i/>
          <w:color w:val="8E0000"/>
        </w:rPr>
        <w:tab/>
      </w:r>
      <w:r w:rsidRPr="00456908">
        <w:rPr>
          <w:i/>
          <w:color w:val="8E0000"/>
        </w:rPr>
        <w:tab/>
      </w:r>
      <w:r w:rsidRPr="00456908">
        <w:rPr>
          <w:i/>
          <w:color w:val="8E0000"/>
        </w:rPr>
        <w:tab/>
      </w:r>
      <w:r w:rsidR="00CD600B" w:rsidRPr="00456908">
        <w:rPr>
          <w:b/>
          <w:bCs/>
          <w:color w:val="8E0000"/>
        </w:rPr>
        <w:t>Saline Seep Reclamation with Alfalfa in the Oil Patch</w:t>
      </w:r>
    </w:p>
    <w:p w14:paraId="422005F8" w14:textId="509D1CC2" w:rsidR="00A23DD8" w:rsidRPr="00456908" w:rsidRDefault="00A23DD8" w:rsidP="00A23DD8">
      <w:pPr>
        <w:rPr>
          <w:i/>
        </w:rPr>
      </w:pPr>
      <w:r w:rsidRPr="00456908">
        <w:tab/>
      </w:r>
      <w:r w:rsidRPr="00456908">
        <w:tab/>
      </w:r>
      <w:r w:rsidRPr="00456908">
        <w:tab/>
      </w:r>
      <w:r w:rsidRPr="49470560">
        <w:rPr>
          <w:i/>
          <w:iCs/>
        </w:rPr>
        <w:t>Clair Keene, Area Ext</w:t>
      </w:r>
      <w:r w:rsidR="00D352FA" w:rsidRPr="49470560">
        <w:rPr>
          <w:i/>
          <w:iCs/>
        </w:rPr>
        <w:t>ension Specialist/</w:t>
      </w:r>
      <w:r w:rsidRPr="49470560">
        <w:rPr>
          <w:i/>
          <w:iCs/>
        </w:rPr>
        <w:t>Cropping Systems</w:t>
      </w:r>
    </w:p>
    <w:p w14:paraId="6191C904" w14:textId="70569E33" w:rsidR="00804879" w:rsidRPr="00456908" w:rsidRDefault="49470560" w:rsidP="00CD600B">
      <w:pPr>
        <w:ind w:left="1080"/>
      </w:pPr>
      <w:r>
        <w:t xml:space="preserve">The Williston REC has a field in which a saline seep has been developing over the past 10 years. An alfalfa variety trial was planted over the seep in June 2016 to evaluate varietal differences in salinity tolerance. Additionally, the larger field was planted to alfalfa and other perennial grasses. We intend to use our field as a demonstration site to educate </w:t>
      </w:r>
      <w:proofErr w:type="spellStart"/>
      <w:r>
        <w:t>MonDak</w:t>
      </w:r>
      <w:proofErr w:type="spellEnd"/>
      <w:r>
        <w:t xml:space="preserve"> area growers about soil water management and saline seep reclamation.</w:t>
      </w:r>
    </w:p>
    <w:p w14:paraId="4B03CC26" w14:textId="77777777" w:rsidR="00356133" w:rsidRPr="00456908" w:rsidRDefault="00356133" w:rsidP="00356133">
      <w:pPr>
        <w:rPr>
          <w:i/>
        </w:rPr>
      </w:pPr>
    </w:p>
    <w:p w14:paraId="6BBBA971" w14:textId="77777777" w:rsidR="00356133" w:rsidRPr="00456908" w:rsidRDefault="00356133" w:rsidP="00356133">
      <w:pPr>
        <w:rPr>
          <w:b/>
          <w:color w:val="8E0000"/>
        </w:rPr>
      </w:pPr>
      <w:r w:rsidRPr="00456908">
        <w:rPr>
          <w:i/>
          <w:color w:val="8E0000"/>
        </w:rPr>
        <w:tab/>
      </w:r>
      <w:r w:rsidRPr="00456908">
        <w:rPr>
          <w:i/>
          <w:color w:val="8E0000"/>
        </w:rPr>
        <w:tab/>
      </w:r>
      <w:r w:rsidRPr="00456908">
        <w:rPr>
          <w:i/>
          <w:color w:val="8E0000"/>
        </w:rPr>
        <w:tab/>
      </w:r>
      <w:r w:rsidRPr="00456908">
        <w:rPr>
          <w:b/>
          <w:bCs/>
          <w:color w:val="8E0000"/>
        </w:rPr>
        <w:t>Recommendations for Managing Fungicide Resistance</w:t>
      </w:r>
    </w:p>
    <w:p w14:paraId="19603383" w14:textId="77777777" w:rsidR="00356133" w:rsidRPr="00456908" w:rsidRDefault="49470560" w:rsidP="00356133">
      <w:pPr>
        <w:ind w:left="1080"/>
      </w:pPr>
      <w:r w:rsidRPr="49470560">
        <w:rPr>
          <w:i/>
          <w:iCs/>
        </w:rPr>
        <w:t>Mohamed Khan, Sugar Beet Specialist</w:t>
      </w:r>
      <w:r>
        <w:t xml:space="preserve"> </w:t>
      </w:r>
    </w:p>
    <w:p w14:paraId="1AA4EBF4" w14:textId="77777777" w:rsidR="00356133" w:rsidRPr="00456908" w:rsidRDefault="49470560" w:rsidP="00356133">
      <w:pPr>
        <w:ind w:left="1080"/>
      </w:pPr>
      <w:r>
        <w:t>Fungicides are widely used to manage pathogens in crop production systems. Over time, pathogens develop resistance to fungicides. Strategies will be discussed to monitor, determine and manage fungicide resistance in a case study.</w:t>
      </w:r>
    </w:p>
    <w:p w14:paraId="3BAC0C25" w14:textId="77777777" w:rsidR="00804879" w:rsidRPr="00456908" w:rsidRDefault="00804879">
      <w:pPr>
        <w:rPr>
          <w:i/>
        </w:rPr>
      </w:pPr>
    </w:p>
    <w:p w14:paraId="525AAB07" w14:textId="6A36FEAA" w:rsidR="0055232B" w:rsidRPr="00456908" w:rsidRDefault="0055232B" w:rsidP="0055232B">
      <w:r w:rsidRPr="00456908">
        <w:t>2:30-2:50</w:t>
      </w:r>
      <w:r w:rsidRPr="00456908">
        <w:tab/>
      </w:r>
      <w:r w:rsidRPr="00456908">
        <w:rPr>
          <w:b/>
          <w:bCs/>
          <w:color w:val="2F5496" w:themeColor="accent5" w:themeShade="BF"/>
        </w:rPr>
        <w:t xml:space="preserve">Video Tips for Your </w:t>
      </w:r>
      <w:r w:rsidR="00E874F7" w:rsidRPr="00456908">
        <w:rPr>
          <w:b/>
          <w:bCs/>
          <w:color w:val="2F5496" w:themeColor="accent5" w:themeShade="BF"/>
        </w:rPr>
        <w:t>Smartp</w:t>
      </w:r>
      <w:r w:rsidRPr="00456908">
        <w:rPr>
          <w:b/>
          <w:bCs/>
          <w:color w:val="2F5496" w:themeColor="accent5" w:themeShade="BF"/>
        </w:rPr>
        <w:t>hone</w:t>
      </w:r>
      <w:r w:rsidRPr="00456908">
        <w:rPr>
          <w:color w:val="2F5496" w:themeColor="accent5" w:themeShade="BF"/>
        </w:rPr>
        <w:t xml:space="preserve"> </w:t>
      </w:r>
      <w:r w:rsidRPr="00456908">
        <w:t>(continued)</w:t>
      </w:r>
    </w:p>
    <w:p w14:paraId="7B5FFF3C" w14:textId="77777777" w:rsidR="0055232B" w:rsidRPr="00456908" w:rsidRDefault="0055232B" w:rsidP="0055232B">
      <w:r w:rsidRPr="00456908">
        <w:tab/>
      </w:r>
      <w:r w:rsidRPr="00456908">
        <w:tab/>
      </w:r>
      <w:r w:rsidRPr="00456908">
        <w:tab/>
      </w:r>
      <w:r w:rsidRPr="00456908">
        <w:rPr>
          <w:b/>
          <w:bCs/>
          <w:color w:val="2F5496" w:themeColor="accent5" w:themeShade="BF"/>
        </w:rPr>
        <w:t>Accessing the Possible Through Working Out Loud</w:t>
      </w:r>
      <w:r w:rsidRPr="00456908">
        <w:rPr>
          <w:b/>
          <w:bCs/>
        </w:rPr>
        <w:t xml:space="preserve"> </w:t>
      </w:r>
      <w:r w:rsidRPr="00456908">
        <w:t>(continued)</w:t>
      </w:r>
    </w:p>
    <w:p w14:paraId="2CCF9CE1" w14:textId="77777777" w:rsidR="0055232B" w:rsidRPr="00456908" w:rsidRDefault="0055232B" w:rsidP="0055232B">
      <w:r w:rsidRPr="00456908">
        <w:tab/>
      </w:r>
      <w:r w:rsidRPr="00456908">
        <w:tab/>
      </w:r>
      <w:r w:rsidRPr="00456908">
        <w:tab/>
      </w:r>
      <w:r w:rsidRPr="00456908">
        <w:rPr>
          <w:b/>
          <w:bCs/>
          <w:color w:val="2F5496" w:themeColor="accent5" w:themeShade="BF"/>
        </w:rPr>
        <w:t>Difficulty/Impact Matrix Lean Facilitation Technique</w:t>
      </w:r>
      <w:r w:rsidRPr="00456908">
        <w:t xml:space="preserve"> (continued)</w:t>
      </w:r>
    </w:p>
    <w:p w14:paraId="33C235C9" w14:textId="5512F982" w:rsidR="0055232B" w:rsidRPr="00456908" w:rsidRDefault="0055232B" w:rsidP="0055232B">
      <w:r w:rsidRPr="00456908">
        <w:tab/>
      </w:r>
      <w:r w:rsidRPr="00456908">
        <w:tab/>
      </w:r>
      <w:r w:rsidRPr="00456908">
        <w:tab/>
      </w:r>
      <w:r w:rsidR="00D352FA" w:rsidRPr="00456908">
        <w:rPr>
          <w:b/>
          <w:bCs/>
          <w:color w:val="2F5496" w:themeColor="accent5" w:themeShade="BF"/>
        </w:rPr>
        <w:t>Help! I H</w:t>
      </w:r>
      <w:r w:rsidRPr="00456908">
        <w:rPr>
          <w:b/>
          <w:bCs/>
          <w:color w:val="2F5496" w:themeColor="accent5" w:themeShade="BF"/>
        </w:rPr>
        <w:t>ave to Do a Media Interview</w:t>
      </w:r>
      <w:r w:rsidRPr="00456908">
        <w:t xml:space="preserve"> (continued)</w:t>
      </w:r>
    </w:p>
    <w:p w14:paraId="3C9635E3" w14:textId="77777777" w:rsidR="0055232B" w:rsidRPr="00456908" w:rsidRDefault="0055232B" w:rsidP="0055232B">
      <w:r w:rsidRPr="00456908">
        <w:tab/>
      </w:r>
      <w:r w:rsidRPr="00456908">
        <w:tab/>
      </w:r>
      <w:r w:rsidRPr="00456908">
        <w:tab/>
      </w:r>
      <w:r w:rsidRPr="00456908">
        <w:rPr>
          <w:b/>
          <w:bCs/>
          <w:color w:val="8E0000"/>
        </w:rPr>
        <w:t>Agribusiness Team</w:t>
      </w:r>
      <w:r w:rsidRPr="00456908">
        <w:t xml:space="preserve"> (continued)</w:t>
      </w:r>
    </w:p>
    <w:p w14:paraId="699E2572" w14:textId="77777777" w:rsidR="0055232B" w:rsidRPr="00456908" w:rsidRDefault="0055232B" w:rsidP="0055232B"/>
    <w:p w14:paraId="730F7A66" w14:textId="77777777" w:rsidR="00EC6D3A" w:rsidRPr="00456908" w:rsidRDefault="49470560" w:rsidP="00EC6D3A">
      <w:pPr>
        <w:ind w:left="1080"/>
        <w:rPr>
          <w:b/>
          <w:color w:val="8E0000"/>
        </w:rPr>
      </w:pPr>
      <w:r w:rsidRPr="49470560">
        <w:rPr>
          <w:b/>
          <w:bCs/>
          <w:color w:val="8E0000"/>
        </w:rPr>
        <w:t>Intro to Quality of Corn Silage for Beef Cattle Pilot Program</w:t>
      </w:r>
    </w:p>
    <w:p w14:paraId="33D7A227" w14:textId="77777777" w:rsidR="00A23DD8" w:rsidRPr="00456908" w:rsidRDefault="49470560" w:rsidP="00A23DD8">
      <w:pPr>
        <w:ind w:left="720" w:firstLine="360"/>
        <w:rPr>
          <w:i/>
        </w:rPr>
      </w:pPr>
      <w:r w:rsidRPr="49470560">
        <w:rPr>
          <w:i/>
          <w:iCs/>
        </w:rPr>
        <w:t>Carl Dahlen, Beef Cattle Extension Specialist</w:t>
      </w:r>
    </w:p>
    <w:p w14:paraId="727478D3" w14:textId="459C5181" w:rsidR="00EC6D3A" w:rsidRPr="00456908" w:rsidRDefault="49470560" w:rsidP="00EC6D3A">
      <w:pPr>
        <w:ind w:left="1080"/>
      </w:pPr>
      <w:r>
        <w:t>In Fall 2016 we will start an effort to determine quality of corn silage that is harvested and fed to beef cattle throughout the state. Similar to the Ditch Hay pilot program, we will recruit Extension agents to collect samples from producers in their counties to submit for nutrient analysis, reporting back to producers and summarizing results on a statewide basis. This session will introduce the project, identify interested agents and seek to refine sample collection postcards.</w:t>
      </w:r>
    </w:p>
    <w:p w14:paraId="794C1B81" w14:textId="77777777" w:rsidR="0055232B" w:rsidRPr="00456908" w:rsidRDefault="0055232B" w:rsidP="0055232B">
      <w:pPr>
        <w:rPr>
          <w:i/>
        </w:rPr>
      </w:pPr>
    </w:p>
    <w:p w14:paraId="77C81095" w14:textId="77777777" w:rsidR="0055232B" w:rsidRPr="00456908" w:rsidRDefault="0055232B" w:rsidP="0055232B">
      <w:pPr>
        <w:rPr>
          <w:b/>
          <w:color w:val="8E0000"/>
        </w:rPr>
      </w:pPr>
      <w:r w:rsidRPr="00456908">
        <w:rPr>
          <w:i/>
          <w:color w:val="8E0000"/>
        </w:rPr>
        <w:tab/>
      </w:r>
      <w:r w:rsidRPr="00456908">
        <w:rPr>
          <w:i/>
          <w:color w:val="8E0000"/>
        </w:rPr>
        <w:tab/>
      </w:r>
      <w:r w:rsidRPr="00456908">
        <w:rPr>
          <w:i/>
          <w:color w:val="8E0000"/>
        </w:rPr>
        <w:tab/>
      </w:r>
      <w:r w:rsidR="00CD600B" w:rsidRPr="00456908">
        <w:rPr>
          <w:b/>
          <w:bCs/>
          <w:color w:val="8E0000"/>
        </w:rPr>
        <w:t>Getting More Out of NDAWN</w:t>
      </w:r>
    </w:p>
    <w:p w14:paraId="5131138C" w14:textId="3890D858" w:rsidR="00A23DD8" w:rsidRPr="00456908" w:rsidRDefault="00A23DD8" w:rsidP="00A23DD8">
      <w:pPr>
        <w:rPr>
          <w:i/>
        </w:rPr>
      </w:pPr>
      <w:r w:rsidRPr="00456908">
        <w:tab/>
      </w:r>
      <w:r w:rsidRPr="00456908">
        <w:tab/>
      </w:r>
      <w:r w:rsidRPr="00456908">
        <w:tab/>
      </w:r>
      <w:r w:rsidRPr="49470560">
        <w:rPr>
          <w:rFonts w:ascii="Calibri,Times New Roman" w:eastAsia="Calibri,Times New Roman" w:hAnsi="Calibri,Times New Roman" w:cs="Calibri,Times New Roman"/>
          <w:i/>
          <w:iCs/>
          <w:color w:val="000000"/>
        </w:rPr>
        <w:t>Daryl</w:t>
      </w:r>
      <w:r w:rsidRPr="49470560">
        <w:rPr>
          <w:rFonts w:ascii="Calibri,Times New Roman" w:eastAsia="Calibri,Times New Roman" w:hAnsi="Calibri,Times New Roman" w:cs="Calibri,Times New Roman"/>
          <w:color w:val="000000"/>
        </w:rPr>
        <w:t xml:space="preserve"> </w:t>
      </w:r>
      <w:r w:rsidRPr="49470560">
        <w:rPr>
          <w:i/>
          <w:iCs/>
        </w:rPr>
        <w:t>Ritchison, Extension Met</w:t>
      </w:r>
      <w:r w:rsidR="00D352FA" w:rsidRPr="49470560">
        <w:rPr>
          <w:i/>
          <w:iCs/>
        </w:rPr>
        <w:t xml:space="preserve">eorologist and </w:t>
      </w:r>
      <w:r w:rsidRPr="49470560">
        <w:rPr>
          <w:i/>
          <w:iCs/>
        </w:rPr>
        <w:t>NDAWN</w:t>
      </w:r>
      <w:r w:rsidR="00D352FA" w:rsidRPr="49470560">
        <w:rPr>
          <w:i/>
          <w:iCs/>
        </w:rPr>
        <w:t xml:space="preserve"> Interim Director</w:t>
      </w:r>
    </w:p>
    <w:p w14:paraId="62C7BF98" w14:textId="78BD27E2" w:rsidR="0055232B" w:rsidRPr="00456908" w:rsidRDefault="49470560" w:rsidP="00CD600B">
      <w:pPr>
        <w:ind w:left="1080"/>
      </w:pPr>
      <w:r>
        <w:t xml:space="preserve">The North Dakota Agricultural Weather Network (NDAWN) is one of the best agricultural tools in the country. The 85 stations within the network offer valuable insights into crop development as well as disease risk and prevention. This presentation will give you some insights as to how to better understand what the network offers and in turn transfer that knowledge to others. </w:t>
      </w:r>
    </w:p>
    <w:p w14:paraId="240E0CFA" w14:textId="77777777" w:rsidR="0055232B" w:rsidRPr="00456908" w:rsidRDefault="0055232B" w:rsidP="0055232B">
      <w:pPr>
        <w:rPr>
          <w:i/>
        </w:rPr>
      </w:pPr>
    </w:p>
    <w:p w14:paraId="4A1495BB" w14:textId="77777777" w:rsidR="0055232B" w:rsidRPr="00456908" w:rsidRDefault="0055232B" w:rsidP="0055232B">
      <w:pPr>
        <w:rPr>
          <w:b/>
          <w:color w:val="8E0000"/>
        </w:rPr>
      </w:pPr>
      <w:r w:rsidRPr="00456908">
        <w:rPr>
          <w:color w:val="8E0000"/>
        </w:rPr>
        <w:tab/>
      </w:r>
      <w:r w:rsidRPr="00456908">
        <w:rPr>
          <w:color w:val="8E0000"/>
        </w:rPr>
        <w:tab/>
      </w:r>
      <w:r w:rsidRPr="00456908">
        <w:rPr>
          <w:color w:val="8E0000"/>
        </w:rPr>
        <w:tab/>
      </w:r>
      <w:r w:rsidR="00CD600B" w:rsidRPr="00456908">
        <w:rPr>
          <w:b/>
          <w:bCs/>
          <w:color w:val="8E0000"/>
        </w:rPr>
        <w:t>Agricultural Literacy Levels in North Dakota: High School Youths’ Perception</w:t>
      </w:r>
    </w:p>
    <w:p w14:paraId="12C108A5" w14:textId="77777777" w:rsidR="00A23DD8" w:rsidRPr="00456908" w:rsidRDefault="00A23DD8" w:rsidP="00A23DD8">
      <w:pPr>
        <w:rPr>
          <w:i/>
        </w:rPr>
      </w:pPr>
      <w:r w:rsidRPr="00456908">
        <w:tab/>
      </w:r>
      <w:r w:rsidRPr="00456908">
        <w:tab/>
      </w:r>
      <w:r w:rsidRPr="00456908">
        <w:tab/>
      </w:r>
      <w:r w:rsidRPr="49470560">
        <w:rPr>
          <w:i/>
          <w:iCs/>
        </w:rPr>
        <w:t>Craig Askim, Extension Agent/Mercer County</w:t>
      </w:r>
    </w:p>
    <w:p w14:paraId="12755007" w14:textId="19D269C0" w:rsidR="0055232B" w:rsidRPr="00456908" w:rsidRDefault="49470560" w:rsidP="00CD600B">
      <w:pPr>
        <w:ind w:left="1080"/>
      </w:pPr>
      <w:r>
        <w:t>I will share findings from my completed Master's action research paper. Beulah and Hazen 2015-16 juniors and seniors were surveyed to test their agriculture literacy levels and personal perceptions. The findings may surprise you and help us all as Extension educators in developing new agricultural education programs for both youth and adults.</w:t>
      </w:r>
    </w:p>
    <w:p w14:paraId="398BC4DB" w14:textId="77777777" w:rsidR="0055232B" w:rsidRPr="00456908" w:rsidRDefault="0055232B" w:rsidP="0055232B">
      <w:pPr>
        <w:rPr>
          <w:i/>
        </w:rPr>
      </w:pPr>
    </w:p>
    <w:p w14:paraId="420BD4C2" w14:textId="77777777" w:rsidR="0055232B" w:rsidRPr="00456908" w:rsidRDefault="0055232B" w:rsidP="0055232B">
      <w:pPr>
        <w:rPr>
          <w:b/>
          <w:color w:val="8E0000"/>
        </w:rPr>
      </w:pPr>
      <w:r w:rsidRPr="00456908">
        <w:rPr>
          <w:i/>
          <w:color w:val="8E0000"/>
        </w:rPr>
        <w:tab/>
      </w:r>
      <w:r w:rsidRPr="00456908">
        <w:rPr>
          <w:i/>
          <w:color w:val="8E0000"/>
        </w:rPr>
        <w:tab/>
      </w:r>
      <w:r w:rsidRPr="00456908">
        <w:rPr>
          <w:i/>
          <w:color w:val="8E0000"/>
        </w:rPr>
        <w:tab/>
      </w:r>
      <w:proofErr w:type="spellStart"/>
      <w:r w:rsidR="00CD600B" w:rsidRPr="00456908">
        <w:rPr>
          <w:b/>
          <w:bCs/>
          <w:color w:val="8E0000"/>
        </w:rPr>
        <w:t>Sodicity</w:t>
      </w:r>
      <w:proofErr w:type="spellEnd"/>
      <w:r w:rsidR="00CD600B" w:rsidRPr="00456908">
        <w:rPr>
          <w:b/>
          <w:bCs/>
          <w:color w:val="8E0000"/>
        </w:rPr>
        <w:t xml:space="preserve"> in the Northeast: Successes and Challenges of Applying Soil Amendments</w:t>
      </w:r>
    </w:p>
    <w:p w14:paraId="5AEDF017" w14:textId="77777777" w:rsidR="00A23DD8" w:rsidRPr="00456908" w:rsidRDefault="00A23DD8" w:rsidP="00A23DD8">
      <w:pPr>
        <w:rPr>
          <w:i/>
        </w:rPr>
      </w:pPr>
      <w:r w:rsidRPr="00456908">
        <w:tab/>
      </w:r>
      <w:r w:rsidRPr="00456908">
        <w:tab/>
      </w:r>
      <w:r w:rsidRPr="00456908">
        <w:tab/>
      </w:r>
      <w:r w:rsidRPr="49470560">
        <w:rPr>
          <w:i/>
          <w:iCs/>
        </w:rPr>
        <w:t>Katelyn Hain, Extension Agent/Nelson County</w:t>
      </w:r>
    </w:p>
    <w:p w14:paraId="7520857C" w14:textId="3D7F7FAE" w:rsidR="0055232B" w:rsidRPr="00456908" w:rsidRDefault="49470560" w:rsidP="00CD600B">
      <w:pPr>
        <w:ind w:left="1080"/>
      </w:pPr>
      <w:r>
        <w:t xml:space="preserve">Growers in the Northeast are facing high amounts of </w:t>
      </w:r>
      <w:proofErr w:type="spellStart"/>
      <w:r>
        <w:t>sodicity</w:t>
      </w:r>
      <w:proofErr w:type="spellEnd"/>
      <w:r>
        <w:t xml:space="preserve"> and salinity on field edges and low areas, and are ready to stop ignoring the problem. In each presented county, we have set up test plots to apply gypsum and/or </w:t>
      </w:r>
      <w:proofErr w:type="spellStart"/>
      <w:r>
        <w:t>beetlime</w:t>
      </w:r>
      <w:proofErr w:type="spellEnd"/>
      <w:r>
        <w:t xml:space="preserve"> so help with </w:t>
      </w:r>
      <w:proofErr w:type="spellStart"/>
      <w:r>
        <w:t>sodicity</w:t>
      </w:r>
      <w:proofErr w:type="spellEnd"/>
      <w:r>
        <w:t xml:space="preserve"> issues. We are presenting on the steps it took to get where we are </w:t>
      </w:r>
      <w:r>
        <w:lastRenderedPageBreak/>
        <w:t>today with these sites, how we acquired resources to make these sites happen and what are we seeing at these sites now.</w:t>
      </w:r>
    </w:p>
    <w:p w14:paraId="7DFCA6F8" w14:textId="77777777" w:rsidR="00356133" w:rsidRPr="00456908" w:rsidRDefault="00356133" w:rsidP="00356133">
      <w:pPr>
        <w:rPr>
          <w:i/>
        </w:rPr>
      </w:pPr>
    </w:p>
    <w:p w14:paraId="609E6556" w14:textId="77777777" w:rsidR="00356133" w:rsidRPr="00456908" w:rsidRDefault="00356133" w:rsidP="00356133">
      <w:pPr>
        <w:rPr>
          <w:b/>
          <w:color w:val="8E0000"/>
        </w:rPr>
      </w:pPr>
      <w:r w:rsidRPr="00456908">
        <w:rPr>
          <w:i/>
          <w:color w:val="8E0000"/>
        </w:rPr>
        <w:tab/>
      </w:r>
      <w:r w:rsidRPr="00456908">
        <w:rPr>
          <w:i/>
          <w:color w:val="8E0000"/>
        </w:rPr>
        <w:tab/>
      </w:r>
      <w:r w:rsidRPr="00456908">
        <w:rPr>
          <w:i/>
          <w:color w:val="8E0000"/>
        </w:rPr>
        <w:tab/>
      </w:r>
      <w:r w:rsidRPr="00456908">
        <w:rPr>
          <w:b/>
          <w:bCs/>
          <w:color w:val="8E0000"/>
        </w:rPr>
        <w:t>UAS Research at the Carrington Research Extension Center: 2016 Review</w:t>
      </w:r>
    </w:p>
    <w:p w14:paraId="37A28E27" w14:textId="77777777" w:rsidR="00356133" w:rsidRPr="00456908" w:rsidRDefault="00356133" w:rsidP="00356133">
      <w:pPr>
        <w:rPr>
          <w:i/>
        </w:rPr>
      </w:pPr>
      <w:r w:rsidRPr="00456908">
        <w:tab/>
      </w:r>
      <w:r w:rsidRPr="00456908">
        <w:tab/>
      </w:r>
      <w:r w:rsidRPr="00456908">
        <w:tab/>
      </w:r>
      <w:r w:rsidRPr="49470560">
        <w:rPr>
          <w:i/>
          <w:iCs/>
        </w:rPr>
        <w:t>Paulo Flores, Nutrient Management Specialist</w:t>
      </w:r>
    </w:p>
    <w:p w14:paraId="723435F2" w14:textId="77777777" w:rsidR="00356133" w:rsidRPr="00456908" w:rsidRDefault="49470560" w:rsidP="00356133">
      <w:pPr>
        <w:ind w:left="1080"/>
      </w:pPr>
      <w:r>
        <w:t>This session will focus on the unmanned aerial systems (UAS) research that is being conducted at the Carrington Research Extension Center. We will share information regarding unmanned aerial vehicles (UAVs) that are being used, sensors mounted on those UAVs, the potential agronomic application of some of the results found and partnerships that have allowed us to conduct such research.</w:t>
      </w:r>
    </w:p>
    <w:p w14:paraId="1F72D3C4" w14:textId="77777777" w:rsidR="003019BB" w:rsidRPr="00456908" w:rsidRDefault="003019BB" w:rsidP="002373C3">
      <w:pPr>
        <w:ind w:left="1080"/>
      </w:pPr>
    </w:p>
    <w:p w14:paraId="0D7CDB3A" w14:textId="77777777" w:rsidR="0055232B" w:rsidRPr="00456908" w:rsidRDefault="0055232B" w:rsidP="0055232B">
      <w:r w:rsidRPr="00456908">
        <w:t>3:30-3:20</w:t>
      </w:r>
      <w:r w:rsidRPr="00456908">
        <w:tab/>
      </w:r>
      <w:r w:rsidRPr="00456908">
        <w:rPr>
          <w:b/>
          <w:bCs/>
          <w:color w:val="2F5496" w:themeColor="accent5" w:themeShade="BF"/>
        </w:rPr>
        <w:t>Editing Video with YouTube</w:t>
      </w:r>
      <w:r w:rsidRPr="00456908">
        <w:rPr>
          <w:b/>
          <w:bCs/>
        </w:rPr>
        <w:t xml:space="preserve"> </w:t>
      </w:r>
      <w:r w:rsidR="006A2D49" w:rsidRPr="00456908">
        <w:t>(50 minutes)</w:t>
      </w:r>
    </w:p>
    <w:p w14:paraId="09F2EB28" w14:textId="51ACCB76" w:rsidR="00A23DD8" w:rsidRPr="00456908" w:rsidRDefault="00A23DD8" w:rsidP="00A23DD8">
      <w:pPr>
        <w:ind w:left="720" w:firstLine="360"/>
      </w:pPr>
      <w:r w:rsidRPr="49470560">
        <w:rPr>
          <w:rFonts w:ascii="Calibri" w:eastAsia="Calibri" w:hAnsi="Calibri" w:cs="Calibri"/>
          <w:i/>
          <w:iCs/>
          <w:spacing w:val="-2"/>
        </w:rPr>
        <w:t>Scott Swanson</w:t>
      </w:r>
      <w:r w:rsidR="004D7493" w:rsidRPr="49470560">
        <w:rPr>
          <w:rFonts w:ascii="Calibri" w:eastAsia="Calibri" w:hAnsi="Calibri" w:cs="Calibri"/>
          <w:i/>
          <w:iCs/>
          <w:spacing w:val="-2"/>
        </w:rPr>
        <w:t xml:space="preserve"> and Bruce Sundeen</w:t>
      </w:r>
      <w:r w:rsidRPr="49470560">
        <w:rPr>
          <w:rFonts w:ascii="Calibri" w:eastAsia="Calibri" w:hAnsi="Calibri" w:cs="Calibri"/>
          <w:i/>
          <w:iCs/>
          <w:spacing w:val="-2"/>
        </w:rPr>
        <w:t>, Electronic Media Specialist</w:t>
      </w:r>
      <w:r w:rsidR="004D7493" w:rsidRPr="49470560">
        <w:rPr>
          <w:rFonts w:ascii="Calibri" w:eastAsia="Calibri" w:hAnsi="Calibri" w:cs="Calibri"/>
          <w:i/>
          <w:iCs/>
          <w:spacing w:val="-2"/>
        </w:rPr>
        <w:t>s</w:t>
      </w:r>
    </w:p>
    <w:p w14:paraId="47342204" w14:textId="235C9B90" w:rsidR="006A2D49" w:rsidRPr="00456908" w:rsidRDefault="49470560" w:rsidP="006A2D49">
      <w:pPr>
        <w:ind w:left="1080"/>
      </w:pPr>
      <w:r>
        <w:t>New features in YouTube now allow you to edit videos right there. You can combine multiple videos and pictures to create a new video, trim clips, add copyright-free music and customize clips with special tools and effects.</w:t>
      </w:r>
    </w:p>
    <w:p w14:paraId="3609CE0B" w14:textId="77777777" w:rsidR="0055232B" w:rsidRPr="00456908" w:rsidRDefault="0055232B" w:rsidP="0055232B"/>
    <w:p w14:paraId="313246A0" w14:textId="77777777" w:rsidR="0055232B" w:rsidRPr="00456908" w:rsidRDefault="0055232B" w:rsidP="0055232B">
      <w:r w:rsidRPr="00456908">
        <w:tab/>
      </w:r>
      <w:r w:rsidRPr="00456908">
        <w:tab/>
      </w:r>
      <w:r w:rsidRPr="00456908">
        <w:tab/>
      </w:r>
      <w:r w:rsidRPr="00456908">
        <w:rPr>
          <w:b/>
          <w:bCs/>
          <w:color w:val="2F5496" w:themeColor="accent5" w:themeShade="BF"/>
        </w:rPr>
        <w:t>Creating Sharable Content</w:t>
      </w:r>
      <w:r w:rsidRPr="00456908">
        <w:rPr>
          <w:b/>
          <w:bCs/>
        </w:rPr>
        <w:t xml:space="preserve"> </w:t>
      </w:r>
      <w:r w:rsidRPr="00456908">
        <w:t>(50 minutes)</w:t>
      </w:r>
    </w:p>
    <w:p w14:paraId="70CC3EAA" w14:textId="77777777" w:rsidR="00A23DD8" w:rsidRPr="00456908" w:rsidRDefault="49470560" w:rsidP="00A23DD8">
      <w:pPr>
        <w:ind w:left="720" w:firstLine="360"/>
      </w:pPr>
      <w:r w:rsidRPr="49470560">
        <w:rPr>
          <w:rFonts w:ascii="Calibri" w:eastAsia="Calibri" w:hAnsi="Calibri" w:cs="Calibri"/>
          <w:i/>
          <w:iCs/>
        </w:rPr>
        <w:t>Sonja Fuchs, Web Technology Specialist</w:t>
      </w:r>
    </w:p>
    <w:p w14:paraId="668CF817" w14:textId="77777777" w:rsidR="006A2D49" w:rsidRPr="00456908" w:rsidRDefault="49470560" w:rsidP="006A2D49">
      <w:pPr>
        <w:ind w:left="1080"/>
      </w:pPr>
      <w:r>
        <w:t>Learn how newer tools like Instagram stories and Facebook 360 and Live are changing the way we communicate and consume content. Let's go beyond adding a photo to your post to complement your content to using more interactive tools to communicate.</w:t>
      </w:r>
    </w:p>
    <w:p w14:paraId="49167FC5" w14:textId="77777777" w:rsidR="0055232B" w:rsidRPr="00456908" w:rsidRDefault="0055232B" w:rsidP="0055232B">
      <w:r w:rsidRPr="00456908">
        <w:tab/>
      </w:r>
      <w:r w:rsidRPr="00456908">
        <w:tab/>
      </w:r>
      <w:r w:rsidRPr="00456908">
        <w:tab/>
      </w:r>
    </w:p>
    <w:p w14:paraId="7F30743E" w14:textId="77777777" w:rsidR="0055232B" w:rsidRPr="00456908" w:rsidRDefault="0055232B" w:rsidP="0055232B">
      <w:r w:rsidRPr="00456908">
        <w:tab/>
      </w:r>
      <w:r w:rsidRPr="00456908">
        <w:tab/>
      </w:r>
      <w:r w:rsidRPr="00456908">
        <w:tab/>
      </w:r>
      <w:r w:rsidRPr="00456908">
        <w:rPr>
          <w:b/>
          <w:bCs/>
          <w:color w:val="2F5496" w:themeColor="accent5" w:themeShade="BF"/>
        </w:rPr>
        <w:t>Youth Lead Local</w:t>
      </w:r>
      <w:r w:rsidRPr="00456908">
        <w:rPr>
          <w:b/>
          <w:bCs/>
        </w:rPr>
        <w:t xml:space="preserve"> </w:t>
      </w:r>
      <w:r w:rsidRPr="00456908">
        <w:t>(50 minutes)</w:t>
      </w:r>
    </w:p>
    <w:p w14:paraId="00E859E6" w14:textId="34333051" w:rsidR="00B12639" w:rsidRPr="00456908" w:rsidRDefault="00B12639" w:rsidP="00B12639">
      <w:pPr>
        <w:ind w:left="720" w:firstLine="360"/>
      </w:pPr>
      <w:r w:rsidRPr="49470560">
        <w:rPr>
          <w:rFonts w:ascii="Calibri" w:eastAsia="Calibri" w:hAnsi="Calibri" w:cs="Calibri"/>
          <w:i/>
          <w:iCs/>
          <w:spacing w:val="-2"/>
        </w:rPr>
        <w:t>Jodi Bruns, Area Extension Special</w:t>
      </w:r>
      <w:r w:rsidR="004D7493" w:rsidRPr="49470560">
        <w:rPr>
          <w:rFonts w:ascii="Calibri" w:eastAsia="Calibri" w:hAnsi="Calibri" w:cs="Calibri"/>
          <w:i/>
          <w:iCs/>
          <w:spacing w:val="-2"/>
        </w:rPr>
        <w:t>ist/</w:t>
      </w:r>
      <w:r w:rsidRPr="49470560">
        <w:rPr>
          <w:rFonts w:ascii="Calibri" w:eastAsia="Calibri" w:hAnsi="Calibri" w:cs="Calibri"/>
          <w:i/>
          <w:iCs/>
          <w:spacing w:val="-2"/>
        </w:rPr>
        <w:t>Community Vitality</w:t>
      </w:r>
    </w:p>
    <w:p w14:paraId="6CCD8B44" w14:textId="4F4FC351" w:rsidR="006A2D49" w:rsidRPr="00456908" w:rsidRDefault="49470560" w:rsidP="006A2D49">
      <w:pPr>
        <w:ind w:left="1080"/>
      </w:pPr>
      <w:r>
        <w:t>Youth Lead Local is a leadership program geared to high-school audiences. Topics covered in this program will be project management, making group decisions, managing conflict, parliamentary procedure and agendas (meeting management) and ethical leadership. We will share our agenda and program materials as well as activities that will be incorporated into this program. Check out how you could incorporate this program into your high school or other youth program.</w:t>
      </w:r>
    </w:p>
    <w:p w14:paraId="2464B12F" w14:textId="77777777" w:rsidR="0055232B" w:rsidRPr="00456908" w:rsidRDefault="0055232B" w:rsidP="0055232B"/>
    <w:p w14:paraId="45EE124B" w14:textId="77777777" w:rsidR="0055232B" w:rsidRPr="00456908" w:rsidRDefault="0055232B" w:rsidP="0055232B">
      <w:r w:rsidRPr="00456908">
        <w:tab/>
      </w:r>
      <w:r w:rsidRPr="00456908">
        <w:tab/>
      </w:r>
      <w:r w:rsidRPr="00456908">
        <w:tab/>
      </w:r>
      <w:r w:rsidR="006A2D49" w:rsidRPr="00456908">
        <w:rPr>
          <w:b/>
          <w:bCs/>
          <w:color w:val="2F5496" w:themeColor="accent5" w:themeShade="BF"/>
        </w:rPr>
        <w:t xml:space="preserve">Applications Are Now Being Accepted! </w:t>
      </w:r>
      <w:r w:rsidRPr="00456908">
        <w:rPr>
          <w:b/>
          <w:bCs/>
          <w:color w:val="2F5496" w:themeColor="accent5" w:themeShade="BF"/>
        </w:rPr>
        <w:t>The NDSU M.S. in Extension Education Program</w:t>
      </w:r>
      <w:r w:rsidRPr="00456908">
        <w:rPr>
          <w:b/>
          <w:bCs/>
        </w:rPr>
        <w:t xml:space="preserve"> </w:t>
      </w:r>
      <w:r w:rsidRPr="00456908">
        <w:t>(50 minutes)</w:t>
      </w:r>
    </w:p>
    <w:p w14:paraId="5940A641" w14:textId="77777777" w:rsidR="00B12639" w:rsidRPr="00456908" w:rsidRDefault="49470560" w:rsidP="00B12639">
      <w:pPr>
        <w:ind w:left="720" w:firstLine="360"/>
      </w:pPr>
      <w:r w:rsidRPr="49470560">
        <w:rPr>
          <w:rFonts w:ascii="Calibri" w:eastAsia="Calibri" w:hAnsi="Calibri" w:cs="Calibri"/>
          <w:i/>
          <w:iCs/>
        </w:rPr>
        <w:t xml:space="preserve">David Ripplinger, </w:t>
      </w:r>
      <w:proofErr w:type="spellStart"/>
      <w:r w:rsidRPr="49470560">
        <w:rPr>
          <w:rFonts w:ascii="Calibri" w:eastAsia="Calibri" w:hAnsi="Calibri" w:cs="Calibri"/>
          <w:i/>
          <w:iCs/>
        </w:rPr>
        <w:t>Bioproducts</w:t>
      </w:r>
      <w:proofErr w:type="spellEnd"/>
      <w:r w:rsidRPr="49470560">
        <w:rPr>
          <w:rFonts w:ascii="Calibri" w:eastAsia="Calibri" w:hAnsi="Calibri" w:cs="Calibri"/>
          <w:i/>
          <w:iCs/>
        </w:rPr>
        <w:t>/Bioenergy Economist</w:t>
      </w:r>
    </w:p>
    <w:p w14:paraId="2036F1BE" w14:textId="3E732C8D" w:rsidR="006A2D49" w:rsidRPr="00456908" w:rsidRDefault="49470560" w:rsidP="006A2D49">
      <w:pPr>
        <w:ind w:left="1080"/>
      </w:pPr>
      <w:r>
        <w:t>The Master of Science in Extension Education has been approved and is now accepting applications for Spring 2017 enrollment. Learn about the application process, the program and how it will improve your effectiveness as an Extension educator.</w:t>
      </w:r>
    </w:p>
    <w:p w14:paraId="76E4CF9A" w14:textId="77777777" w:rsidR="0055232B" w:rsidRPr="00456908" w:rsidRDefault="0055232B" w:rsidP="0055232B"/>
    <w:p w14:paraId="42FD2F05" w14:textId="77777777" w:rsidR="0055232B" w:rsidRPr="00456908" w:rsidRDefault="0055232B" w:rsidP="0055232B">
      <w:r w:rsidRPr="00456908">
        <w:tab/>
      </w:r>
      <w:r w:rsidRPr="00456908">
        <w:tab/>
      </w:r>
      <w:r w:rsidRPr="00456908">
        <w:tab/>
      </w:r>
      <w:r w:rsidRPr="00456908">
        <w:rPr>
          <w:b/>
          <w:bCs/>
          <w:color w:val="8E0000"/>
        </w:rPr>
        <w:t xml:space="preserve">NRM Team </w:t>
      </w:r>
      <w:r w:rsidRPr="00456908">
        <w:t>(50 minutes)</w:t>
      </w:r>
    </w:p>
    <w:p w14:paraId="0601B833" w14:textId="77777777" w:rsidR="0055232B" w:rsidRPr="00456908" w:rsidRDefault="0055232B" w:rsidP="0055232B">
      <w:pPr>
        <w:rPr>
          <w:b/>
        </w:rPr>
      </w:pPr>
    </w:p>
    <w:p w14:paraId="0B0426CA" w14:textId="77777777" w:rsidR="00556C6D" w:rsidRPr="00456908" w:rsidRDefault="0055232B" w:rsidP="0055232B">
      <w:pPr>
        <w:rPr>
          <w:b/>
          <w:color w:val="8E0000"/>
        </w:rPr>
      </w:pPr>
      <w:r w:rsidRPr="00456908">
        <w:rPr>
          <w:b/>
          <w:color w:val="8E0000"/>
        </w:rPr>
        <w:tab/>
      </w:r>
      <w:r w:rsidRPr="00456908">
        <w:rPr>
          <w:b/>
          <w:color w:val="8E0000"/>
        </w:rPr>
        <w:tab/>
      </w:r>
      <w:r w:rsidRPr="00456908">
        <w:rPr>
          <w:b/>
          <w:color w:val="8E0000"/>
        </w:rPr>
        <w:tab/>
      </w:r>
      <w:r w:rsidR="00556C6D" w:rsidRPr="00456908">
        <w:rPr>
          <w:b/>
          <w:bCs/>
          <w:color w:val="8E0000"/>
        </w:rPr>
        <w:t xml:space="preserve">How to Organize a Calf Value Discovery or Heifer Development Demonstration </w:t>
      </w:r>
      <w:proofErr w:type="gramStart"/>
      <w:r w:rsidR="00556C6D" w:rsidRPr="00456908">
        <w:rPr>
          <w:b/>
          <w:bCs/>
          <w:color w:val="8E0000"/>
        </w:rPr>
        <w:t>Project</w:t>
      </w:r>
      <w:proofErr w:type="gramEnd"/>
    </w:p>
    <w:p w14:paraId="3950D7F1" w14:textId="77777777" w:rsidR="00B12639" w:rsidRPr="00456908" w:rsidRDefault="00B12639" w:rsidP="00B12639">
      <w:pPr>
        <w:rPr>
          <w:i/>
        </w:rPr>
      </w:pPr>
      <w:r w:rsidRPr="00456908">
        <w:tab/>
      </w:r>
      <w:r w:rsidRPr="00456908">
        <w:tab/>
      </w:r>
      <w:r w:rsidRPr="00456908">
        <w:tab/>
      </w:r>
      <w:r w:rsidRPr="49470560">
        <w:rPr>
          <w:i/>
          <w:iCs/>
        </w:rPr>
        <w:t>Karl Hoppe, Area Extension Livestock Specialist</w:t>
      </w:r>
    </w:p>
    <w:p w14:paraId="6D791A1B" w14:textId="64A73D16" w:rsidR="0055232B" w:rsidRPr="00456908" w:rsidRDefault="49470560" w:rsidP="00556C6D">
      <w:pPr>
        <w:ind w:left="1080"/>
      </w:pPr>
      <w:r>
        <w:t xml:space="preserve">Learn the benefits of developing or collaborating a calf </w:t>
      </w:r>
      <w:proofErr w:type="spellStart"/>
      <w:r>
        <w:t>feedout</w:t>
      </w:r>
      <w:proofErr w:type="spellEnd"/>
      <w:r>
        <w:t xml:space="preserve"> project or a heifer development project. Develop an understanding of cattle project management, benefits of Extension outreach and potential impacts.</w:t>
      </w:r>
    </w:p>
    <w:p w14:paraId="59EB6AAE" w14:textId="77777777" w:rsidR="0055232B" w:rsidRPr="00456908" w:rsidRDefault="0055232B" w:rsidP="0055232B">
      <w:pPr>
        <w:rPr>
          <w:i/>
        </w:rPr>
      </w:pPr>
    </w:p>
    <w:p w14:paraId="37686C34" w14:textId="77777777" w:rsidR="0055232B" w:rsidRPr="00456908" w:rsidRDefault="0055232B" w:rsidP="0055232B">
      <w:pPr>
        <w:rPr>
          <w:b/>
          <w:color w:val="8E0000"/>
        </w:rPr>
      </w:pPr>
      <w:r w:rsidRPr="00456908">
        <w:rPr>
          <w:i/>
          <w:color w:val="8E0000"/>
        </w:rPr>
        <w:tab/>
      </w:r>
      <w:r w:rsidRPr="00456908">
        <w:rPr>
          <w:i/>
          <w:color w:val="8E0000"/>
        </w:rPr>
        <w:tab/>
      </w:r>
      <w:r w:rsidRPr="00456908">
        <w:rPr>
          <w:i/>
          <w:color w:val="8E0000"/>
        </w:rPr>
        <w:tab/>
      </w:r>
      <w:r w:rsidRPr="00456908">
        <w:rPr>
          <w:b/>
          <w:bCs/>
          <w:color w:val="8E0000"/>
        </w:rPr>
        <w:t>Grain Storage</w:t>
      </w:r>
      <w:r w:rsidR="00556C6D" w:rsidRPr="00456908">
        <w:rPr>
          <w:b/>
          <w:bCs/>
          <w:color w:val="8E0000"/>
        </w:rPr>
        <w:t xml:space="preserve"> Management</w:t>
      </w:r>
    </w:p>
    <w:p w14:paraId="3C0BDC4F" w14:textId="77777777" w:rsidR="00B12639" w:rsidRPr="00456908" w:rsidRDefault="00B12639" w:rsidP="00B12639">
      <w:pPr>
        <w:rPr>
          <w:i/>
        </w:rPr>
      </w:pPr>
      <w:r w:rsidRPr="00456908">
        <w:tab/>
      </w:r>
      <w:r w:rsidRPr="00456908">
        <w:tab/>
      </w:r>
      <w:r w:rsidRPr="00456908">
        <w:tab/>
      </w:r>
      <w:r w:rsidRPr="49470560">
        <w:rPr>
          <w:i/>
          <w:iCs/>
        </w:rPr>
        <w:t>Kenneth Hellevang, Extension Engineer</w:t>
      </w:r>
    </w:p>
    <w:p w14:paraId="2E0F9F3D" w14:textId="77777777" w:rsidR="0055232B" w:rsidRPr="00456908" w:rsidRDefault="49470560" w:rsidP="00556C6D">
      <w:pPr>
        <w:ind w:left="1080"/>
      </w:pPr>
      <w:r>
        <w:t>With the grain storages overflowing, storage management is critical for profitability. Key points of grain storage will be covered and educational resources provided.</w:t>
      </w:r>
    </w:p>
    <w:p w14:paraId="285CA727" w14:textId="77777777" w:rsidR="0055232B" w:rsidRPr="00456908" w:rsidRDefault="0055232B" w:rsidP="0055232B">
      <w:pPr>
        <w:rPr>
          <w:i/>
        </w:rPr>
      </w:pPr>
    </w:p>
    <w:p w14:paraId="05853B4B" w14:textId="63559E81" w:rsidR="0055232B" w:rsidRPr="00456908" w:rsidRDefault="0055232B" w:rsidP="0055232B">
      <w:pPr>
        <w:rPr>
          <w:b/>
          <w:color w:val="8E0000"/>
        </w:rPr>
      </w:pPr>
      <w:r w:rsidRPr="00456908">
        <w:rPr>
          <w:i/>
          <w:color w:val="8E0000"/>
        </w:rPr>
        <w:tab/>
      </w:r>
      <w:r w:rsidRPr="00456908">
        <w:rPr>
          <w:i/>
          <w:color w:val="8E0000"/>
        </w:rPr>
        <w:tab/>
      </w:r>
      <w:r w:rsidRPr="00456908">
        <w:rPr>
          <w:i/>
          <w:color w:val="8E0000"/>
        </w:rPr>
        <w:tab/>
      </w:r>
      <w:r w:rsidR="00556C6D" w:rsidRPr="00456908">
        <w:rPr>
          <w:b/>
          <w:bCs/>
          <w:color w:val="8E0000"/>
        </w:rPr>
        <w:t>Implications of Phosphorus Fertilizat</w:t>
      </w:r>
      <w:r w:rsidR="00807D53" w:rsidRPr="00456908">
        <w:rPr>
          <w:b/>
          <w:bCs/>
          <w:color w:val="8E0000"/>
        </w:rPr>
        <w:t>ion on Wheat Yield, Protein</w:t>
      </w:r>
      <w:r w:rsidR="00556C6D" w:rsidRPr="00456908">
        <w:rPr>
          <w:b/>
          <w:bCs/>
          <w:color w:val="8E0000"/>
        </w:rPr>
        <w:t xml:space="preserve"> and </w:t>
      </w:r>
      <w:proofErr w:type="spellStart"/>
      <w:r w:rsidR="00556C6D" w:rsidRPr="00456908">
        <w:rPr>
          <w:b/>
          <w:bCs/>
          <w:color w:val="8E0000"/>
        </w:rPr>
        <w:t>Tillering</w:t>
      </w:r>
      <w:proofErr w:type="spellEnd"/>
      <w:r w:rsidR="00556C6D" w:rsidRPr="00456908">
        <w:rPr>
          <w:b/>
          <w:bCs/>
          <w:color w:val="8E0000"/>
        </w:rPr>
        <w:t xml:space="preserve"> Characteristics</w:t>
      </w:r>
    </w:p>
    <w:p w14:paraId="63406198" w14:textId="1B9FDB07" w:rsidR="00B12639" w:rsidRPr="00456908" w:rsidRDefault="00B12639" w:rsidP="00B12639">
      <w:pPr>
        <w:rPr>
          <w:i/>
        </w:rPr>
      </w:pPr>
      <w:r w:rsidRPr="00456908">
        <w:tab/>
      </w:r>
      <w:r w:rsidRPr="00456908">
        <w:tab/>
      </w:r>
      <w:r w:rsidRPr="00456908">
        <w:tab/>
      </w:r>
      <w:r w:rsidRPr="49470560">
        <w:rPr>
          <w:i/>
          <w:iCs/>
        </w:rPr>
        <w:t>Jasper Teboh, Research Assistant Professor, Carrington REC</w:t>
      </w:r>
      <w:r w:rsidR="0041542B">
        <w:rPr>
          <w:i/>
          <w:iCs/>
        </w:rPr>
        <w:t xml:space="preserve">; R. Jay </w:t>
      </w:r>
      <w:proofErr w:type="spellStart"/>
      <w:r w:rsidR="0041542B">
        <w:rPr>
          <w:i/>
          <w:iCs/>
        </w:rPr>
        <w:t>Goos</w:t>
      </w:r>
      <w:proofErr w:type="spellEnd"/>
      <w:r w:rsidR="0041542B">
        <w:rPr>
          <w:i/>
          <w:iCs/>
        </w:rPr>
        <w:t>, Professor of Soil Science</w:t>
      </w:r>
    </w:p>
    <w:p w14:paraId="37ECEAA6" w14:textId="5611CDBA" w:rsidR="0055232B" w:rsidRPr="00456908" w:rsidRDefault="49470560" w:rsidP="00556C6D">
      <w:pPr>
        <w:ind w:left="1080"/>
      </w:pPr>
      <w:r>
        <w:t xml:space="preserve">Phosphorus (P) application to spring wheat can increase grain yields even in soils with high available P analysis, but the net economic gain depends on market price of grain and fertilizer inputs. Since farmers </w:t>
      </w:r>
      <w:r>
        <w:lastRenderedPageBreak/>
        <w:t xml:space="preserve">mostly apply P in early spring, when P availability is relatively low, it is believed that the effectiveness of the P applied may vary from cultivar to cultivar, depending on their </w:t>
      </w:r>
      <w:proofErr w:type="spellStart"/>
      <w:r>
        <w:t>tillering</w:t>
      </w:r>
      <w:proofErr w:type="spellEnd"/>
      <w:r>
        <w:t xml:space="preserve"> behaviors.</w:t>
      </w:r>
    </w:p>
    <w:p w14:paraId="16F2A166" w14:textId="77777777" w:rsidR="0055232B" w:rsidRPr="00456908" w:rsidRDefault="0055232B" w:rsidP="0055232B">
      <w:pPr>
        <w:rPr>
          <w:i/>
        </w:rPr>
      </w:pPr>
    </w:p>
    <w:p w14:paraId="75267748" w14:textId="0130E15F" w:rsidR="0055232B" w:rsidRPr="00456908" w:rsidRDefault="0055232B" w:rsidP="0055232B">
      <w:pPr>
        <w:rPr>
          <w:b/>
          <w:color w:val="8E0000"/>
        </w:rPr>
      </w:pPr>
      <w:r w:rsidRPr="00456908">
        <w:rPr>
          <w:color w:val="8E0000"/>
        </w:rPr>
        <w:tab/>
      </w:r>
      <w:r w:rsidRPr="00456908">
        <w:rPr>
          <w:color w:val="8E0000"/>
        </w:rPr>
        <w:tab/>
      </w:r>
      <w:r w:rsidRPr="00456908">
        <w:rPr>
          <w:color w:val="8E0000"/>
        </w:rPr>
        <w:tab/>
      </w:r>
      <w:r w:rsidR="00835200" w:rsidRPr="00456908">
        <w:rPr>
          <w:b/>
          <w:bCs/>
          <w:color w:val="8E0000"/>
        </w:rPr>
        <w:t>Bring It to Life with Time-</w:t>
      </w:r>
      <w:r w:rsidR="00556C6D" w:rsidRPr="00456908">
        <w:rPr>
          <w:b/>
          <w:bCs/>
          <w:color w:val="8E0000"/>
        </w:rPr>
        <w:t>Lapse Photography</w:t>
      </w:r>
    </w:p>
    <w:p w14:paraId="5FBAEBF5" w14:textId="77777777" w:rsidR="00B12639" w:rsidRPr="00456908" w:rsidRDefault="00B12639" w:rsidP="00B12639">
      <w:pPr>
        <w:rPr>
          <w:i/>
        </w:rPr>
      </w:pPr>
      <w:r w:rsidRPr="00456908">
        <w:tab/>
      </w:r>
      <w:r w:rsidRPr="00456908">
        <w:tab/>
      </w:r>
      <w:r w:rsidRPr="00456908">
        <w:tab/>
      </w:r>
      <w:r w:rsidRPr="49470560">
        <w:rPr>
          <w:i/>
          <w:iCs/>
        </w:rPr>
        <w:t>Andy Robinson, Potato Extension Agronomist</w:t>
      </w:r>
    </w:p>
    <w:p w14:paraId="20FAF7F0" w14:textId="45F591D5" w:rsidR="0055232B" w:rsidRPr="00456908" w:rsidRDefault="49470560" w:rsidP="00556C6D">
      <w:pPr>
        <w:ind w:left="1080"/>
      </w:pPr>
      <w:r>
        <w:t>Come learn about using time-lapse photography to help demonstrate to and educate your clientele. From using smartphones to placing cameras in fields, we will cover different ways to record and present information to capture your audiences' attention.</w:t>
      </w:r>
    </w:p>
    <w:p w14:paraId="5706752C" w14:textId="77777777" w:rsidR="0055232B" w:rsidRPr="00456908" w:rsidRDefault="0055232B" w:rsidP="0055232B">
      <w:pPr>
        <w:rPr>
          <w:i/>
        </w:rPr>
      </w:pPr>
    </w:p>
    <w:p w14:paraId="2DCA01A9" w14:textId="77777777" w:rsidR="0055232B" w:rsidRPr="00456908" w:rsidRDefault="0055232B" w:rsidP="0055232B">
      <w:pPr>
        <w:rPr>
          <w:b/>
          <w:color w:val="8E0000"/>
        </w:rPr>
      </w:pPr>
      <w:r w:rsidRPr="00456908">
        <w:rPr>
          <w:i/>
          <w:color w:val="8E0000"/>
        </w:rPr>
        <w:tab/>
      </w:r>
      <w:r w:rsidRPr="00456908">
        <w:rPr>
          <w:i/>
          <w:color w:val="8E0000"/>
        </w:rPr>
        <w:tab/>
      </w:r>
      <w:r w:rsidRPr="00456908">
        <w:rPr>
          <w:i/>
          <w:color w:val="8E0000"/>
        </w:rPr>
        <w:tab/>
      </w:r>
      <w:r w:rsidR="00556C6D" w:rsidRPr="00456908">
        <w:rPr>
          <w:b/>
          <w:bCs/>
          <w:color w:val="8E0000"/>
        </w:rPr>
        <w:t>BMPs of New Herbicide/Crop Technologies</w:t>
      </w:r>
    </w:p>
    <w:p w14:paraId="39AE80B8" w14:textId="77777777" w:rsidR="00B12639" w:rsidRPr="00456908" w:rsidRDefault="00B12639" w:rsidP="00B12639">
      <w:pPr>
        <w:rPr>
          <w:i/>
        </w:rPr>
      </w:pPr>
      <w:r w:rsidRPr="00456908">
        <w:tab/>
      </w:r>
      <w:r w:rsidRPr="00456908">
        <w:tab/>
      </w:r>
      <w:r w:rsidRPr="00456908">
        <w:tab/>
      </w:r>
      <w:r w:rsidRPr="49470560">
        <w:rPr>
          <w:i/>
          <w:iCs/>
        </w:rPr>
        <w:t>Rich Zollinger, Extension Weed Specialist</w:t>
      </w:r>
    </w:p>
    <w:p w14:paraId="768CE1E4" w14:textId="0B27CFF7" w:rsidR="0055232B" w:rsidRPr="00456908" w:rsidRDefault="49470560" w:rsidP="00556C6D">
      <w:pPr>
        <w:ind w:left="1080"/>
      </w:pPr>
      <w:r>
        <w:t xml:space="preserve">This presentation will discuss best management practices of the new Roundup </w:t>
      </w:r>
      <w:proofErr w:type="spellStart"/>
      <w:r>
        <w:t>Xtend</w:t>
      </w:r>
      <w:proofErr w:type="spellEnd"/>
      <w:r>
        <w:t xml:space="preserve"> and Enlist soybean technology.</w:t>
      </w:r>
    </w:p>
    <w:p w14:paraId="15C2D9DF" w14:textId="77777777" w:rsidR="0055232B" w:rsidRPr="00456908" w:rsidRDefault="0055232B" w:rsidP="0055232B">
      <w:pPr>
        <w:rPr>
          <w:i/>
        </w:rPr>
      </w:pPr>
    </w:p>
    <w:p w14:paraId="6F2D052B" w14:textId="77777777" w:rsidR="0055232B" w:rsidRPr="00456908" w:rsidRDefault="0055232B" w:rsidP="0055232B">
      <w:r w:rsidRPr="00456908">
        <w:t>4-4:20</w:t>
      </w:r>
      <w:r w:rsidRPr="00456908">
        <w:tab/>
      </w:r>
      <w:r w:rsidRPr="00456908">
        <w:tab/>
      </w:r>
      <w:r w:rsidRPr="00456908">
        <w:rPr>
          <w:b/>
          <w:bCs/>
          <w:color w:val="2F5496" w:themeColor="accent5" w:themeShade="BF"/>
        </w:rPr>
        <w:t>Editing Video with YouTube</w:t>
      </w:r>
      <w:r w:rsidRPr="00456908">
        <w:rPr>
          <w:b/>
          <w:bCs/>
        </w:rPr>
        <w:t xml:space="preserve"> </w:t>
      </w:r>
      <w:r w:rsidRPr="00456908">
        <w:t>(continued)</w:t>
      </w:r>
    </w:p>
    <w:p w14:paraId="2D2C3590" w14:textId="77777777" w:rsidR="0055232B" w:rsidRPr="00456908" w:rsidRDefault="0055232B" w:rsidP="0055232B">
      <w:r w:rsidRPr="00456908">
        <w:tab/>
      </w:r>
      <w:r w:rsidRPr="00456908">
        <w:tab/>
      </w:r>
      <w:r w:rsidRPr="00456908">
        <w:tab/>
      </w:r>
      <w:r w:rsidRPr="00456908">
        <w:rPr>
          <w:b/>
          <w:bCs/>
          <w:color w:val="2F5496" w:themeColor="accent5" w:themeShade="BF"/>
        </w:rPr>
        <w:t>Creating Sharable Content</w:t>
      </w:r>
      <w:r w:rsidRPr="00456908">
        <w:rPr>
          <w:b/>
          <w:bCs/>
        </w:rPr>
        <w:t xml:space="preserve"> </w:t>
      </w:r>
      <w:r w:rsidRPr="00456908">
        <w:t>(continued)</w:t>
      </w:r>
    </w:p>
    <w:p w14:paraId="140FA15E" w14:textId="77777777" w:rsidR="0055232B" w:rsidRPr="00456908" w:rsidRDefault="0055232B" w:rsidP="0055232B">
      <w:r w:rsidRPr="00456908">
        <w:tab/>
      </w:r>
      <w:r w:rsidRPr="00456908">
        <w:tab/>
      </w:r>
      <w:r w:rsidRPr="00456908">
        <w:tab/>
      </w:r>
      <w:r w:rsidRPr="00456908">
        <w:rPr>
          <w:b/>
          <w:bCs/>
          <w:color w:val="2F5496" w:themeColor="accent5" w:themeShade="BF"/>
        </w:rPr>
        <w:t>Youth Lead Local</w:t>
      </w:r>
      <w:r w:rsidRPr="00456908">
        <w:rPr>
          <w:b/>
          <w:bCs/>
        </w:rPr>
        <w:t xml:space="preserve"> </w:t>
      </w:r>
      <w:r w:rsidRPr="00456908">
        <w:t>(continued)</w:t>
      </w:r>
    </w:p>
    <w:p w14:paraId="36AE54A3" w14:textId="77777777" w:rsidR="0055232B" w:rsidRPr="00456908" w:rsidRDefault="0055232B" w:rsidP="0055232B">
      <w:r w:rsidRPr="00456908">
        <w:tab/>
      </w:r>
      <w:r w:rsidRPr="00456908">
        <w:tab/>
      </w:r>
      <w:r w:rsidRPr="00456908">
        <w:tab/>
      </w:r>
      <w:r w:rsidRPr="00456908">
        <w:rPr>
          <w:b/>
          <w:bCs/>
          <w:color w:val="2F5496" w:themeColor="accent5" w:themeShade="BF"/>
        </w:rPr>
        <w:t>The NDSU M.S. in Extension Education Program</w:t>
      </w:r>
      <w:r w:rsidRPr="00456908">
        <w:rPr>
          <w:b/>
          <w:bCs/>
        </w:rPr>
        <w:t xml:space="preserve"> </w:t>
      </w:r>
      <w:r w:rsidRPr="00456908">
        <w:t>(continued)</w:t>
      </w:r>
    </w:p>
    <w:p w14:paraId="58F1C19D" w14:textId="77777777" w:rsidR="0055232B" w:rsidRPr="00456908" w:rsidRDefault="0055232B" w:rsidP="0055232B">
      <w:r w:rsidRPr="00456908">
        <w:tab/>
      </w:r>
      <w:r w:rsidRPr="00456908">
        <w:tab/>
      </w:r>
      <w:r w:rsidRPr="00456908">
        <w:tab/>
      </w:r>
      <w:r w:rsidRPr="00456908">
        <w:rPr>
          <w:b/>
          <w:bCs/>
          <w:color w:val="8E0000"/>
        </w:rPr>
        <w:t>NRM Team</w:t>
      </w:r>
      <w:r w:rsidRPr="00456908">
        <w:rPr>
          <w:b/>
          <w:bCs/>
          <w:color w:val="C00000"/>
        </w:rPr>
        <w:t xml:space="preserve"> </w:t>
      </w:r>
      <w:r w:rsidRPr="00456908">
        <w:t>(continued)</w:t>
      </w:r>
    </w:p>
    <w:p w14:paraId="4D9D7A0D" w14:textId="77777777" w:rsidR="0055232B" w:rsidRPr="00456908" w:rsidRDefault="0055232B" w:rsidP="0055232B">
      <w:pPr>
        <w:rPr>
          <w:b/>
        </w:rPr>
      </w:pPr>
    </w:p>
    <w:p w14:paraId="2D6032A5" w14:textId="77777777" w:rsidR="00804879" w:rsidRPr="00456908" w:rsidRDefault="0055232B">
      <w:pPr>
        <w:rPr>
          <w:b/>
          <w:color w:val="8E0000"/>
        </w:rPr>
      </w:pPr>
      <w:r w:rsidRPr="00456908">
        <w:rPr>
          <w:b/>
          <w:color w:val="8E0000"/>
        </w:rPr>
        <w:tab/>
      </w:r>
      <w:r w:rsidRPr="00456908">
        <w:rPr>
          <w:b/>
          <w:color w:val="8E0000"/>
        </w:rPr>
        <w:tab/>
      </w:r>
      <w:r w:rsidRPr="00456908">
        <w:rPr>
          <w:b/>
          <w:color w:val="8E0000"/>
        </w:rPr>
        <w:tab/>
      </w:r>
      <w:r w:rsidRPr="00456908">
        <w:rPr>
          <w:b/>
          <w:bCs/>
          <w:color w:val="8E0000"/>
        </w:rPr>
        <w:t>Lamb Flavor</w:t>
      </w:r>
      <w:r w:rsidR="00556C6D" w:rsidRPr="00456908">
        <w:rPr>
          <w:b/>
          <w:bCs/>
          <w:color w:val="8E0000"/>
        </w:rPr>
        <w:t xml:space="preserve"> and the U.S. Consumer</w:t>
      </w:r>
    </w:p>
    <w:p w14:paraId="5E83A953" w14:textId="77777777" w:rsidR="00B12639" w:rsidRPr="00456908" w:rsidRDefault="00B12639" w:rsidP="00B12639">
      <w:pPr>
        <w:rPr>
          <w:i/>
        </w:rPr>
      </w:pPr>
      <w:r w:rsidRPr="00456908">
        <w:tab/>
      </w:r>
      <w:r w:rsidRPr="00456908">
        <w:tab/>
      </w:r>
      <w:r w:rsidRPr="00456908">
        <w:tab/>
      </w:r>
      <w:r w:rsidRPr="49470560">
        <w:rPr>
          <w:i/>
          <w:iCs/>
        </w:rPr>
        <w:t>Travis Hoffman, Extension Sheep Specialist</w:t>
      </w:r>
    </w:p>
    <w:p w14:paraId="7C03B6A1" w14:textId="4FF0F7F7" w:rsidR="0055232B" w:rsidRPr="00456908" w:rsidRDefault="49470560" w:rsidP="00556C6D">
      <w:pPr>
        <w:ind w:left="1080"/>
      </w:pPr>
      <w:r>
        <w:t>According to the 2015 National Lamb Quality Audit, eating satisfaction is the primary driver of quality. The flavor profile of lamb and management practices that create enjoyable eating experiences are being explored at NDSU. Future research will be conducted to direct the path to meet consumer expectations and increase lamb retail and foodservice market share.</w:t>
      </w:r>
    </w:p>
    <w:p w14:paraId="35824AC1" w14:textId="77777777" w:rsidR="0055232B" w:rsidRPr="00456908" w:rsidRDefault="0055232B">
      <w:pPr>
        <w:rPr>
          <w:i/>
        </w:rPr>
      </w:pPr>
    </w:p>
    <w:p w14:paraId="627AA926" w14:textId="77777777" w:rsidR="0055232B" w:rsidRPr="00456908" w:rsidRDefault="0055232B">
      <w:pPr>
        <w:rPr>
          <w:b/>
          <w:color w:val="8E0000"/>
        </w:rPr>
      </w:pPr>
      <w:r w:rsidRPr="00456908">
        <w:rPr>
          <w:i/>
          <w:color w:val="8E0000"/>
        </w:rPr>
        <w:tab/>
      </w:r>
      <w:r w:rsidRPr="00456908">
        <w:rPr>
          <w:i/>
          <w:color w:val="8E0000"/>
        </w:rPr>
        <w:tab/>
      </w:r>
      <w:r w:rsidRPr="00456908">
        <w:rPr>
          <w:i/>
          <w:color w:val="8E0000"/>
        </w:rPr>
        <w:tab/>
      </w:r>
      <w:r w:rsidR="00556C6D" w:rsidRPr="00456908">
        <w:rPr>
          <w:b/>
          <w:bCs/>
          <w:color w:val="8E0000"/>
        </w:rPr>
        <w:t>Insect Pest Update in Field Crops</w:t>
      </w:r>
    </w:p>
    <w:p w14:paraId="16B80B3F" w14:textId="77777777" w:rsidR="00B12639" w:rsidRPr="00456908" w:rsidRDefault="49470560" w:rsidP="00556C6D">
      <w:pPr>
        <w:ind w:left="1080"/>
      </w:pPr>
      <w:r w:rsidRPr="49470560">
        <w:rPr>
          <w:i/>
          <w:iCs/>
        </w:rPr>
        <w:t>Janet Knodel, Extension Entomologist</w:t>
      </w:r>
      <w:r>
        <w:t xml:space="preserve"> </w:t>
      </w:r>
    </w:p>
    <w:p w14:paraId="2D942DB4" w14:textId="0D36EF90" w:rsidR="0055232B" w:rsidRPr="00456908" w:rsidRDefault="49470560" w:rsidP="00556C6D">
      <w:pPr>
        <w:ind w:left="1080"/>
      </w:pPr>
      <w:r>
        <w:t>Insect pest problems from 2016 will be summarized for N.D. field crops. Any new research information on insect pest control will be reviewed to improve Extension agent knowledge.</w:t>
      </w:r>
    </w:p>
    <w:p w14:paraId="28AA269D" w14:textId="77777777" w:rsidR="0055232B" w:rsidRPr="00456908" w:rsidRDefault="0055232B">
      <w:pPr>
        <w:rPr>
          <w:i/>
        </w:rPr>
      </w:pPr>
      <w:r w:rsidRPr="00456908">
        <w:tab/>
      </w:r>
    </w:p>
    <w:p w14:paraId="22980ECF" w14:textId="072B187B" w:rsidR="0055232B" w:rsidRPr="00456908" w:rsidRDefault="0055232B">
      <w:pPr>
        <w:rPr>
          <w:b/>
          <w:color w:val="8E0000"/>
        </w:rPr>
      </w:pPr>
      <w:r w:rsidRPr="00456908">
        <w:rPr>
          <w:i/>
          <w:color w:val="8E0000"/>
        </w:rPr>
        <w:tab/>
      </w:r>
      <w:r w:rsidRPr="00456908">
        <w:rPr>
          <w:i/>
          <w:color w:val="8E0000"/>
        </w:rPr>
        <w:tab/>
      </w:r>
      <w:r w:rsidRPr="00456908">
        <w:rPr>
          <w:i/>
          <w:color w:val="8E0000"/>
        </w:rPr>
        <w:tab/>
      </w:r>
      <w:r w:rsidR="00556C6D" w:rsidRPr="00456908">
        <w:rPr>
          <w:b/>
          <w:bCs/>
          <w:color w:val="8E0000"/>
        </w:rPr>
        <w:t>Satisfying My Swe</w:t>
      </w:r>
      <w:r w:rsidR="00835200" w:rsidRPr="00456908">
        <w:rPr>
          <w:b/>
          <w:bCs/>
          <w:color w:val="8E0000"/>
        </w:rPr>
        <w:t>et Tooth:</w:t>
      </w:r>
      <w:r w:rsidR="00556C6D" w:rsidRPr="00456908">
        <w:rPr>
          <w:b/>
          <w:bCs/>
          <w:color w:val="8E0000"/>
        </w:rPr>
        <w:t xml:space="preserve"> Sugar from Cane or from Beets?</w:t>
      </w:r>
    </w:p>
    <w:p w14:paraId="3E7CD066" w14:textId="6F331F08" w:rsidR="00B12639" w:rsidRPr="00456908" w:rsidRDefault="49470560" w:rsidP="00556C6D">
      <w:pPr>
        <w:ind w:left="1080"/>
      </w:pPr>
      <w:r w:rsidRPr="49470560">
        <w:rPr>
          <w:i/>
          <w:iCs/>
        </w:rPr>
        <w:t>Mohamed Khan, Sugar Beet Specialist</w:t>
      </w:r>
      <w:r>
        <w:t xml:space="preserve"> </w:t>
      </w:r>
    </w:p>
    <w:p w14:paraId="5553B18B" w14:textId="755C1475" w:rsidR="0055232B" w:rsidRPr="00456908" w:rsidRDefault="49470560" w:rsidP="00556C6D">
      <w:pPr>
        <w:ind w:left="1080"/>
      </w:pPr>
      <w:r>
        <w:t>Consumers and educators are questioning the differences of sugar from cane and from GMO sugar beet. We will discuss sugar from both sources and their benefits and uses.</w:t>
      </w:r>
    </w:p>
    <w:p w14:paraId="06CF0F32" w14:textId="77777777" w:rsidR="0055232B" w:rsidRPr="00456908" w:rsidRDefault="0055232B">
      <w:pPr>
        <w:rPr>
          <w:i/>
        </w:rPr>
      </w:pPr>
      <w:r w:rsidRPr="00456908">
        <w:tab/>
      </w:r>
    </w:p>
    <w:p w14:paraId="5086A1A4" w14:textId="77777777" w:rsidR="0055232B" w:rsidRPr="00456908" w:rsidRDefault="0055232B">
      <w:pPr>
        <w:rPr>
          <w:b/>
          <w:color w:val="8E0000"/>
        </w:rPr>
      </w:pPr>
      <w:r w:rsidRPr="00456908">
        <w:rPr>
          <w:i/>
          <w:color w:val="8E0000"/>
        </w:rPr>
        <w:tab/>
      </w:r>
      <w:r w:rsidRPr="00456908">
        <w:rPr>
          <w:i/>
          <w:color w:val="8E0000"/>
        </w:rPr>
        <w:tab/>
      </w:r>
      <w:r w:rsidRPr="00456908">
        <w:rPr>
          <w:i/>
          <w:color w:val="8E0000"/>
        </w:rPr>
        <w:tab/>
      </w:r>
      <w:r w:rsidR="00556C6D" w:rsidRPr="00456908">
        <w:rPr>
          <w:b/>
          <w:bCs/>
          <w:color w:val="8E0000"/>
        </w:rPr>
        <w:t xml:space="preserve">New Technologies for </w:t>
      </w:r>
      <w:r w:rsidRPr="00456908">
        <w:rPr>
          <w:b/>
          <w:bCs/>
          <w:color w:val="8E0000"/>
        </w:rPr>
        <w:t>Irrigation Management</w:t>
      </w:r>
    </w:p>
    <w:p w14:paraId="57F3FE6C" w14:textId="77777777" w:rsidR="00B12639" w:rsidRPr="00456908" w:rsidRDefault="49470560" w:rsidP="00B12639">
      <w:pPr>
        <w:ind w:left="1080"/>
        <w:rPr>
          <w:i/>
        </w:rPr>
      </w:pPr>
      <w:r w:rsidRPr="49470560">
        <w:rPr>
          <w:i/>
          <w:iCs/>
        </w:rPr>
        <w:t>Tom Scherer, Extension Agricultural Engineer; Kelly Cooper, Oakes Irrigation Research Site Manager; Tyler Tjelde, Irrigation Agronomist</w:t>
      </w:r>
    </w:p>
    <w:p w14:paraId="46745A03" w14:textId="6889BD45" w:rsidR="0055232B" w:rsidRPr="00456908" w:rsidRDefault="49470560" w:rsidP="00556C6D">
      <w:pPr>
        <w:ind w:left="1080"/>
      </w:pPr>
      <w:r>
        <w:t>In the last 10 years, like most of agriculture, technology has significantly impacted irrigation water management. We will talk about Variable Rate Irrigation (VRI); remote control of center pivots from desktop computers, cell phones and pads; remote soil moisture measurement; and horizontal wells.</w:t>
      </w:r>
    </w:p>
    <w:p w14:paraId="78AE0AB1" w14:textId="77777777" w:rsidR="0055232B" w:rsidRPr="00456908" w:rsidRDefault="0055232B">
      <w:pPr>
        <w:rPr>
          <w:i/>
        </w:rPr>
      </w:pPr>
    </w:p>
    <w:p w14:paraId="47DD0DD4" w14:textId="77777777" w:rsidR="0055232B" w:rsidRPr="00456908" w:rsidRDefault="0055232B">
      <w:pPr>
        <w:rPr>
          <w:b/>
          <w:color w:val="8E0000"/>
        </w:rPr>
      </w:pPr>
      <w:r w:rsidRPr="00456908">
        <w:rPr>
          <w:i/>
          <w:color w:val="8E0000"/>
        </w:rPr>
        <w:tab/>
      </w:r>
      <w:r w:rsidRPr="00456908">
        <w:rPr>
          <w:i/>
          <w:color w:val="8E0000"/>
        </w:rPr>
        <w:tab/>
      </w:r>
      <w:r w:rsidRPr="00456908">
        <w:rPr>
          <w:i/>
          <w:color w:val="8E0000"/>
        </w:rPr>
        <w:tab/>
      </w:r>
      <w:r w:rsidRPr="00456908">
        <w:rPr>
          <w:b/>
          <w:bCs/>
          <w:color w:val="8E0000"/>
        </w:rPr>
        <w:t>Res</w:t>
      </w:r>
      <w:r w:rsidR="00AD0A7B" w:rsidRPr="00456908">
        <w:rPr>
          <w:b/>
          <w:bCs/>
          <w:color w:val="8E0000"/>
        </w:rPr>
        <w:t>idual</w:t>
      </w:r>
      <w:r w:rsidRPr="00456908">
        <w:rPr>
          <w:b/>
          <w:bCs/>
          <w:color w:val="8E0000"/>
        </w:rPr>
        <w:t xml:space="preserve"> Herb</w:t>
      </w:r>
      <w:r w:rsidR="00AD0A7B" w:rsidRPr="00456908">
        <w:rPr>
          <w:b/>
          <w:bCs/>
          <w:color w:val="8E0000"/>
        </w:rPr>
        <w:t>icide</w:t>
      </w:r>
      <w:r w:rsidRPr="00456908">
        <w:rPr>
          <w:b/>
          <w:bCs/>
          <w:color w:val="8E0000"/>
        </w:rPr>
        <w:t xml:space="preserve"> </w:t>
      </w:r>
      <w:r w:rsidR="00AD0A7B" w:rsidRPr="00456908">
        <w:rPr>
          <w:b/>
          <w:bCs/>
          <w:color w:val="8E0000"/>
        </w:rPr>
        <w:t>and Cover Crops</w:t>
      </w:r>
    </w:p>
    <w:p w14:paraId="06685CA7" w14:textId="77777777" w:rsidR="00B12639" w:rsidRPr="00456908" w:rsidRDefault="00B12639" w:rsidP="00B12639">
      <w:pPr>
        <w:rPr>
          <w:i/>
        </w:rPr>
      </w:pPr>
      <w:r w:rsidRPr="00456908">
        <w:tab/>
      </w:r>
      <w:r w:rsidRPr="00456908">
        <w:tab/>
      </w:r>
      <w:r w:rsidRPr="00456908">
        <w:tab/>
      </w:r>
      <w:r w:rsidRPr="49470560">
        <w:rPr>
          <w:i/>
          <w:iCs/>
        </w:rPr>
        <w:t>Tom Peters, Extension Sugar Beet Weed Specialist; Kirk Howatt, Weed Scientist</w:t>
      </w:r>
    </w:p>
    <w:p w14:paraId="6CB735F4" w14:textId="77777777" w:rsidR="0055232B" w:rsidRPr="00456908" w:rsidRDefault="49470560" w:rsidP="00AD0A7B">
      <w:pPr>
        <w:ind w:left="1080"/>
      </w:pPr>
      <w:r>
        <w:t>This presentation will discuss weed biology and how this information can be used to estimate cover crop response to herbicide residues.</w:t>
      </w:r>
    </w:p>
    <w:p w14:paraId="4B9DAFD3" w14:textId="77777777" w:rsidR="00976886" w:rsidRPr="00456908" w:rsidRDefault="00976886" w:rsidP="00976886"/>
    <w:p w14:paraId="7B6F17ED" w14:textId="77777777" w:rsidR="00976886" w:rsidRPr="00456908" w:rsidRDefault="49470560" w:rsidP="00976886">
      <w:pPr>
        <w:rPr>
          <w:b/>
        </w:rPr>
      </w:pPr>
      <w:r w:rsidRPr="49470560">
        <w:rPr>
          <w:b/>
          <w:bCs/>
        </w:rPr>
        <w:t>Wednesday, October 19</w:t>
      </w:r>
    </w:p>
    <w:p w14:paraId="2AC0B933" w14:textId="4415D4A8" w:rsidR="00EE7415" w:rsidRPr="00456908" w:rsidRDefault="49470560" w:rsidP="00976886">
      <w:r>
        <w:t>*General Sessions from 8:30 to noon</w:t>
      </w:r>
    </w:p>
    <w:p w14:paraId="6FF5DCF9" w14:textId="254112CB" w:rsidR="00976886" w:rsidRPr="00456908" w:rsidRDefault="49470560" w:rsidP="00976886">
      <w:r>
        <w:t>*REC Meetings 8:30 to 2:30</w:t>
      </w:r>
    </w:p>
    <w:p w14:paraId="462B42A7" w14:textId="77777777" w:rsidR="003D1D37" w:rsidRPr="00456908" w:rsidRDefault="49470560" w:rsidP="00976886">
      <w:r>
        <w:t>*FNP/EFNEP Meetings 1:30-3:30</w:t>
      </w:r>
    </w:p>
    <w:p w14:paraId="04A8E6CD" w14:textId="77777777" w:rsidR="003D1D37" w:rsidRPr="00456908" w:rsidRDefault="003D1D37" w:rsidP="00976886"/>
    <w:p w14:paraId="5A0B56B6" w14:textId="67E4A2D8" w:rsidR="009D6D3C" w:rsidRPr="00456908" w:rsidRDefault="00976886" w:rsidP="009D6D3C">
      <w:pPr>
        <w:pStyle w:val="Default"/>
        <w:rPr>
          <w:rFonts w:asciiTheme="minorHAnsi" w:hAnsiTheme="minorHAnsi"/>
        </w:rPr>
      </w:pPr>
      <w:r w:rsidRPr="49470560">
        <w:rPr>
          <w:rFonts w:asciiTheme="minorHAnsi" w:eastAsiaTheme="minorEastAsia" w:hAnsiTheme="minorHAnsi" w:cstheme="minorBidi"/>
          <w:color w:val="auto"/>
          <w:sz w:val="22"/>
          <w:szCs w:val="22"/>
        </w:rPr>
        <w:t>1:</w:t>
      </w:r>
      <w:r w:rsidR="00830C74" w:rsidRPr="49470560">
        <w:rPr>
          <w:rFonts w:asciiTheme="minorHAnsi" w:eastAsiaTheme="minorEastAsia" w:hAnsiTheme="minorHAnsi" w:cstheme="minorBidi"/>
          <w:color w:val="auto"/>
          <w:sz w:val="22"/>
          <w:szCs w:val="22"/>
        </w:rPr>
        <w:t>45</w:t>
      </w:r>
      <w:r w:rsidRPr="49470560">
        <w:rPr>
          <w:rFonts w:asciiTheme="minorHAnsi" w:eastAsiaTheme="minorEastAsia" w:hAnsiTheme="minorHAnsi" w:cstheme="minorBidi"/>
          <w:color w:val="auto"/>
          <w:sz w:val="22"/>
          <w:szCs w:val="22"/>
        </w:rPr>
        <w:t>-2:</w:t>
      </w:r>
      <w:r w:rsidR="00830C74" w:rsidRPr="49470560">
        <w:rPr>
          <w:rFonts w:asciiTheme="minorHAnsi" w:eastAsiaTheme="minorEastAsia" w:hAnsiTheme="minorHAnsi" w:cstheme="minorBidi"/>
          <w:color w:val="auto"/>
          <w:sz w:val="22"/>
          <w:szCs w:val="22"/>
        </w:rPr>
        <w:t xml:space="preserve">35 </w:t>
      </w:r>
      <w:r w:rsidRPr="00456908">
        <w:rPr>
          <w:rFonts w:asciiTheme="minorHAnsi" w:hAnsiTheme="minorHAnsi"/>
        </w:rPr>
        <w:tab/>
      </w:r>
      <w:r w:rsidR="009D6D3C" w:rsidRPr="49470560">
        <w:rPr>
          <w:rFonts w:asciiTheme="minorHAnsi" w:eastAsiaTheme="minorEastAsia" w:hAnsiTheme="minorHAnsi" w:cstheme="minorBidi"/>
          <w:b/>
          <w:bCs/>
          <w:color w:val="385623" w:themeColor="accent6" w:themeShade="80"/>
          <w:sz w:val="22"/>
          <w:szCs w:val="22"/>
        </w:rPr>
        <w:t xml:space="preserve">De-biasing Strategies in Action </w:t>
      </w:r>
      <w:r w:rsidR="009D6D3C" w:rsidRPr="49470560">
        <w:rPr>
          <w:rFonts w:asciiTheme="minorHAnsi" w:eastAsiaTheme="minorEastAsia" w:hAnsiTheme="minorHAnsi" w:cstheme="minorBidi"/>
          <w:color w:val="auto"/>
          <w:sz w:val="22"/>
          <w:szCs w:val="22"/>
        </w:rPr>
        <w:t>(2-hour session)</w:t>
      </w:r>
    </w:p>
    <w:p w14:paraId="000A6215" w14:textId="77777777" w:rsidR="009D6D3C" w:rsidRPr="00456908" w:rsidRDefault="49470560" w:rsidP="009D6D3C">
      <w:pPr>
        <w:ind w:left="1080"/>
      </w:pPr>
      <w:r w:rsidRPr="49470560">
        <w:rPr>
          <w:i/>
          <w:iCs/>
        </w:rPr>
        <w:t>Aliah Mestrovich Seay, Extension Specialist, New Youth and Adult Audiences, K-State Research and Extension</w:t>
      </w:r>
    </w:p>
    <w:p w14:paraId="29616A91" w14:textId="77777777" w:rsidR="009D6D3C" w:rsidRPr="00456908" w:rsidRDefault="49470560" w:rsidP="009D6D3C">
      <w:pPr>
        <w:ind w:left="1080"/>
      </w:pPr>
      <w:r>
        <w:t xml:space="preserve">Recent research conducted at the </w:t>
      </w:r>
      <w:proofErr w:type="spellStart"/>
      <w:r>
        <w:t>Kirwin</w:t>
      </w:r>
      <w:proofErr w:type="spellEnd"/>
      <w:r>
        <w:t xml:space="preserve"> Institute and Harvard University is exploring how implicit bias affects our ability to be culturally sensitive. These biases — brought on from our life’s experiences — affect our understanding, actions, and most importantly, our decisions, in an unconscious manner. This workshop assists in outlining the steps we can take toward guarding against implicit bias. It helps promote ethical decision-making and interactions to encourage and celebrate cultural diversity. This training offers in-depth facilitator and group interaction to help understand cultural subtleties when working with new audiences, the importance of spoken and unspoken cultural contexts, and time for discussion and questions.</w:t>
      </w:r>
    </w:p>
    <w:p w14:paraId="1941F33A" w14:textId="77777777" w:rsidR="009D6D3C" w:rsidRPr="00456908" w:rsidRDefault="009D6D3C" w:rsidP="00976886"/>
    <w:p w14:paraId="121CC22D" w14:textId="77777777" w:rsidR="00976886" w:rsidRPr="00456908" w:rsidRDefault="49470560" w:rsidP="009D6D3C">
      <w:pPr>
        <w:ind w:left="720" w:firstLine="360"/>
        <w:rPr>
          <w:rFonts w:eastAsiaTheme="minorEastAsia"/>
          <w:b/>
          <w:bCs/>
          <w:color w:val="385623" w:themeColor="accent6" w:themeShade="80"/>
        </w:rPr>
      </w:pPr>
      <w:r w:rsidRPr="49470560">
        <w:rPr>
          <w:rFonts w:asciiTheme="minorEastAsia" w:eastAsiaTheme="minorEastAsia" w:hAnsiTheme="minorEastAsia" w:cstheme="minorEastAsia"/>
          <w:b/>
          <w:bCs/>
          <w:color w:val="385623"/>
        </w:rPr>
        <w:t>4hOnline Training for Agents</w:t>
      </w:r>
    </w:p>
    <w:p w14:paraId="74520479" w14:textId="77777777" w:rsidR="00AE35A6" w:rsidRPr="00456908" w:rsidRDefault="00AE35A6" w:rsidP="00AE35A6">
      <w:pPr>
        <w:rPr>
          <w:i/>
        </w:rPr>
      </w:pPr>
      <w:r w:rsidRPr="00456908">
        <w:tab/>
      </w:r>
      <w:r w:rsidRPr="00456908">
        <w:tab/>
      </w:r>
      <w:r w:rsidRPr="00456908">
        <w:tab/>
      </w:r>
      <w:r w:rsidRPr="49470560">
        <w:rPr>
          <w:i/>
          <w:iCs/>
        </w:rPr>
        <w:t>Natalie Hilgers, Administrative Coordinator, Center for 4-H Youth Development</w:t>
      </w:r>
    </w:p>
    <w:p w14:paraId="098284C8" w14:textId="65B3A9AF" w:rsidR="00976886" w:rsidRPr="00456908" w:rsidRDefault="49470560" w:rsidP="009B6B05">
      <w:pPr>
        <w:ind w:left="1080"/>
      </w:pPr>
      <w:r>
        <w:t>Join us in learning how to edit enrollment and event records, send broadcast communication and generate custom reporting that will be useful to county agents. We also will use this session to explore creating basic events within 4hOnline.</w:t>
      </w:r>
    </w:p>
    <w:p w14:paraId="6F2C92A4" w14:textId="77777777" w:rsidR="00976886" w:rsidRPr="00456908" w:rsidRDefault="00976886" w:rsidP="00976886">
      <w:pPr>
        <w:rPr>
          <w:i/>
        </w:rPr>
      </w:pPr>
    </w:p>
    <w:p w14:paraId="1C02A14E" w14:textId="4695BCB0" w:rsidR="00976886" w:rsidRPr="00456908" w:rsidRDefault="49470560" w:rsidP="00535BE6">
      <w:pPr>
        <w:ind w:left="720" w:firstLine="360"/>
        <w:rPr>
          <w:rFonts w:eastAsiaTheme="minorEastAsia"/>
          <w:b/>
          <w:bCs/>
          <w:color w:val="385623" w:themeColor="accent6" w:themeShade="80"/>
        </w:rPr>
      </w:pPr>
      <w:r w:rsidRPr="49470560">
        <w:rPr>
          <w:rFonts w:asciiTheme="minorEastAsia" w:eastAsiaTheme="minorEastAsia" w:hAnsiTheme="minorEastAsia" w:cstheme="minorEastAsia"/>
          <w:b/>
          <w:bCs/>
          <w:color w:val="385623"/>
        </w:rPr>
        <w:t>Putting the "We" in Fundraising: How Counties Can Partner with the ND 4-H Foundation</w:t>
      </w:r>
    </w:p>
    <w:p w14:paraId="2BF2ED67" w14:textId="77777777" w:rsidR="00AE35A6" w:rsidRPr="00456908" w:rsidRDefault="49470560" w:rsidP="00AE35A6">
      <w:pPr>
        <w:ind w:left="720" w:firstLine="360"/>
        <w:rPr>
          <w:i/>
        </w:rPr>
      </w:pPr>
      <w:r w:rsidRPr="49470560">
        <w:rPr>
          <w:i/>
          <w:iCs/>
        </w:rPr>
        <w:t>Meredith Pittenger, Executive Director, ND 4-H Foundation</w:t>
      </w:r>
    </w:p>
    <w:p w14:paraId="218A4783" w14:textId="714C5F31" w:rsidR="009B6B05" w:rsidRPr="00456908" w:rsidRDefault="49470560" w:rsidP="009B6B05">
      <w:pPr>
        <w:ind w:left="1080"/>
      </w:pPr>
      <w:r>
        <w:t>Learn more about the support the Foundation provides and how you can help GROW the 4-H Foundation impact in your community and the state.</w:t>
      </w:r>
    </w:p>
    <w:p w14:paraId="50E61DD1" w14:textId="77777777" w:rsidR="00976886" w:rsidRPr="00456908" w:rsidRDefault="00976886" w:rsidP="00976886"/>
    <w:p w14:paraId="2712C1BB" w14:textId="205F697B" w:rsidR="00976886" w:rsidRPr="00456908" w:rsidRDefault="49470560" w:rsidP="00356CB1">
      <w:pPr>
        <w:ind w:left="720" w:firstLine="360"/>
        <w:rPr>
          <w:rFonts w:eastAsiaTheme="minorEastAsia"/>
          <w:b/>
          <w:bCs/>
          <w:color w:val="385623" w:themeColor="accent6" w:themeShade="80"/>
        </w:rPr>
      </w:pPr>
      <w:r w:rsidRPr="49470560">
        <w:rPr>
          <w:rFonts w:asciiTheme="minorEastAsia" w:eastAsiaTheme="minorEastAsia" w:hAnsiTheme="minorEastAsia" w:cstheme="minorEastAsia"/>
          <w:b/>
          <w:bCs/>
          <w:color w:val="385623"/>
        </w:rPr>
        <w:t>4-H Camp Grows Here (Promoting 4-H Camp in your County)</w:t>
      </w:r>
    </w:p>
    <w:p w14:paraId="159EDE81" w14:textId="77777777" w:rsidR="00AE35A6" w:rsidRPr="00456908" w:rsidRDefault="49470560" w:rsidP="00AE35A6">
      <w:pPr>
        <w:ind w:left="1080"/>
        <w:rPr>
          <w:i/>
        </w:rPr>
      </w:pPr>
      <w:r w:rsidRPr="49470560">
        <w:rPr>
          <w:i/>
          <w:iCs/>
        </w:rPr>
        <w:t xml:space="preserve">Carrie Knutson, Extension Agent/Grand Forks County; Karla </w:t>
      </w:r>
      <w:proofErr w:type="spellStart"/>
      <w:r w:rsidRPr="49470560">
        <w:rPr>
          <w:i/>
          <w:iCs/>
        </w:rPr>
        <w:t>Meikle</w:t>
      </w:r>
      <w:proofErr w:type="spellEnd"/>
      <w:r w:rsidRPr="49470560">
        <w:rPr>
          <w:i/>
          <w:iCs/>
        </w:rPr>
        <w:t>, Extension Agent/Morton County; Brad Cogdill, Center for 4-H Youth Development Chair; Adrian Biewer, 4-H Youth Development Specialist</w:t>
      </w:r>
    </w:p>
    <w:p w14:paraId="0ACABDDA" w14:textId="19ECC55A" w:rsidR="0084467D" w:rsidRPr="00456908" w:rsidRDefault="49470560" w:rsidP="0084467D">
      <w:pPr>
        <w:ind w:left="1080"/>
      </w:pPr>
      <w:r>
        <w:t>4-H Camp is growing in North Dakota! Catch the stats for 2016, chat about where camp is headed for 2017, and improve camper and volunteer participation in your county.</w:t>
      </w:r>
    </w:p>
    <w:p w14:paraId="1EE21682" w14:textId="77777777" w:rsidR="00976886" w:rsidRPr="00456908" w:rsidRDefault="00976886" w:rsidP="00976886">
      <w:pPr>
        <w:ind w:left="720" w:firstLine="360"/>
      </w:pPr>
    </w:p>
    <w:p w14:paraId="6286498C" w14:textId="75570DB4" w:rsidR="0084467D" w:rsidRPr="00456908" w:rsidRDefault="49470560" w:rsidP="00976886">
      <w:pPr>
        <w:ind w:left="720" w:firstLine="360"/>
        <w:rPr>
          <w:b/>
          <w:color w:val="385623" w:themeColor="accent6" w:themeShade="80"/>
        </w:rPr>
      </w:pPr>
      <w:r w:rsidRPr="49470560">
        <w:rPr>
          <w:b/>
          <w:bCs/>
          <w:color w:val="385623"/>
        </w:rPr>
        <w:t>Youth Livestock Educational Programming: Why is it Important?</w:t>
      </w:r>
    </w:p>
    <w:p w14:paraId="54C07545" w14:textId="77777777" w:rsidR="00AE35A6" w:rsidRPr="00456908" w:rsidRDefault="49470560" w:rsidP="00AE35A6">
      <w:pPr>
        <w:ind w:left="1080"/>
        <w:rPr>
          <w:i/>
        </w:rPr>
      </w:pPr>
      <w:r w:rsidRPr="49470560">
        <w:rPr>
          <w:i/>
          <w:iCs/>
        </w:rPr>
        <w:t xml:space="preserve">Brian Zimprich, Extension Agent/Ransom County; Crystal Schaunaman, Extension Agent/McIntosh County; Samantha Lahman, Extension Agent/Pembina County; Rick Schmidt, Extension Agent/Oliver County; Kurt </w:t>
      </w:r>
      <w:proofErr w:type="spellStart"/>
      <w:r w:rsidRPr="49470560">
        <w:rPr>
          <w:i/>
          <w:iCs/>
        </w:rPr>
        <w:t>Froelich</w:t>
      </w:r>
      <w:proofErr w:type="spellEnd"/>
      <w:r w:rsidRPr="49470560">
        <w:rPr>
          <w:i/>
          <w:iCs/>
        </w:rPr>
        <w:t xml:space="preserve">, Extension Agent/Stark-Billings County; </w:t>
      </w:r>
      <w:proofErr w:type="spellStart"/>
      <w:r w:rsidRPr="49470560">
        <w:rPr>
          <w:i/>
          <w:iCs/>
        </w:rPr>
        <w:t>Kelcey</w:t>
      </w:r>
      <w:proofErr w:type="spellEnd"/>
      <w:r w:rsidRPr="49470560">
        <w:rPr>
          <w:i/>
          <w:iCs/>
        </w:rPr>
        <w:t xml:space="preserve"> Hoffman, Extension Agent/Cass County; Jackie Buckley, Extension Agent/Morton County; Julie </w:t>
      </w:r>
      <w:proofErr w:type="spellStart"/>
      <w:r w:rsidRPr="49470560">
        <w:rPr>
          <w:i/>
          <w:iCs/>
        </w:rPr>
        <w:t>Kramlich</w:t>
      </w:r>
      <w:proofErr w:type="spellEnd"/>
      <w:r w:rsidRPr="49470560">
        <w:rPr>
          <w:i/>
          <w:iCs/>
        </w:rPr>
        <w:t>, Extension Agent/Adams County; Lindsay Maddock, Extension Agent/Wells County</w:t>
      </w:r>
    </w:p>
    <w:p w14:paraId="765FCA1B" w14:textId="76905ED1" w:rsidR="0084467D" w:rsidRPr="00456908" w:rsidRDefault="49470560" w:rsidP="0084467D">
      <w:pPr>
        <w:ind w:left="1080"/>
      </w:pPr>
      <w:r>
        <w:t>During this session the 4-H Animal Science Committee will talk about the new programs that they have been developing for counties to utilize in their counties and surrounding area. We will discuss why the committee feels it is important to adopt and implement a Youth Livestock Quality Assurance Program in ND. We will also go through the new Livestock Skill-a-Thon trunks that can used in counties.</w:t>
      </w:r>
    </w:p>
    <w:p w14:paraId="53D9592E" w14:textId="77777777" w:rsidR="00976886" w:rsidRPr="00456908" w:rsidRDefault="00976886" w:rsidP="00976886">
      <w:pPr>
        <w:ind w:left="720" w:firstLine="360"/>
        <w:rPr>
          <w:i/>
        </w:rPr>
      </w:pPr>
    </w:p>
    <w:p w14:paraId="543F1ECA" w14:textId="4A1F07F0" w:rsidR="00976886" w:rsidRPr="00456908" w:rsidRDefault="49470560" w:rsidP="00976886">
      <w:pPr>
        <w:ind w:left="720" w:firstLine="360"/>
        <w:rPr>
          <w:b/>
          <w:color w:val="385623" w:themeColor="accent6" w:themeShade="80"/>
        </w:rPr>
      </w:pPr>
      <w:r w:rsidRPr="49470560">
        <w:rPr>
          <w:b/>
          <w:bCs/>
          <w:color w:val="385623"/>
        </w:rPr>
        <w:t>Boundaries Jr.</w:t>
      </w:r>
    </w:p>
    <w:p w14:paraId="148D0680" w14:textId="55F3057A" w:rsidR="00AE35A6" w:rsidRPr="00456908" w:rsidRDefault="49470560" w:rsidP="00AE35A6">
      <w:pPr>
        <w:ind w:left="1080"/>
        <w:rPr>
          <w:i/>
        </w:rPr>
      </w:pPr>
      <w:r w:rsidRPr="49470560">
        <w:rPr>
          <w:i/>
          <w:iCs/>
        </w:rPr>
        <w:t>Dena Kemmet, Extension Agent/Mercer County; Meagan Scott, 4-H Youth Development Specialist</w:t>
      </w:r>
      <w:r w:rsidR="00213BE4">
        <w:rPr>
          <w:i/>
          <w:iCs/>
        </w:rPr>
        <w:t>; Sharon Query, former 4-H Youth Development Specialist</w:t>
      </w:r>
      <w:bookmarkStart w:id="0" w:name="_GoBack"/>
      <w:bookmarkEnd w:id="0"/>
    </w:p>
    <w:p w14:paraId="013F0B2F" w14:textId="27B63639" w:rsidR="0084467D" w:rsidRPr="00456908" w:rsidRDefault="49470560" w:rsidP="0084467D">
      <w:pPr>
        <w:ind w:left="1080"/>
      </w:pPr>
      <w:r>
        <w:t>This session will introduce a new edition of the curriculum. Boundaries Jr is designed for third- through sixth- grade students and their families. Similar to the original Boundaries curriculum, this interactive five-week program includes videos, hands-on experiences and group activities.</w:t>
      </w:r>
    </w:p>
    <w:p w14:paraId="6A9CC3C4" w14:textId="77777777" w:rsidR="00976886" w:rsidRPr="00456908" w:rsidRDefault="00976886" w:rsidP="00976886">
      <w:pPr>
        <w:ind w:left="720" w:firstLine="360"/>
      </w:pPr>
    </w:p>
    <w:p w14:paraId="1B0F312A" w14:textId="77777777" w:rsidR="0084467D" w:rsidRPr="00456908" w:rsidRDefault="49470560" w:rsidP="0084467D">
      <w:pPr>
        <w:ind w:left="720" w:firstLine="360"/>
        <w:rPr>
          <w:b/>
          <w:color w:val="385623" w:themeColor="accent6" w:themeShade="80"/>
        </w:rPr>
      </w:pPr>
      <w:r w:rsidRPr="49470560">
        <w:rPr>
          <w:b/>
          <w:bCs/>
          <w:color w:val="385623"/>
        </w:rPr>
        <w:t>Introduction to Computer Science and Programming Using Scratch</w:t>
      </w:r>
    </w:p>
    <w:p w14:paraId="30DDD9F9" w14:textId="0BFBFF0C" w:rsidR="00AE35A6" w:rsidRPr="00456908" w:rsidRDefault="49470560" w:rsidP="00F7460F">
      <w:pPr>
        <w:ind w:left="720" w:firstLine="360"/>
        <w:rPr>
          <w:i/>
          <w:iCs/>
        </w:rPr>
      </w:pPr>
      <w:r w:rsidRPr="49470560">
        <w:rPr>
          <w:i/>
          <w:iCs/>
        </w:rPr>
        <w:t>Lindsey Leker, 4-H Youth Development Specialist—Science</w:t>
      </w:r>
    </w:p>
    <w:p w14:paraId="49FFE466" w14:textId="47455CE0" w:rsidR="0084467D" w:rsidRPr="00456908" w:rsidRDefault="49470560" w:rsidP="0084467D">
      <w:pPr>
        <w:ind w:left="1080"/>
      </w:pPr>
      <w:r>
        <w:t>Learn the basics of computer programming with a super cool online program called Scratch. Scratch was created by the MIT Media Lab and is geared toward elementary kids. However, it is fun and challenging for all ages. We also will use this session to brainstorm ideas for future science programming.</w:t>
      </w:r>
    </w:p>
    <w:p w14:paraId="78E9E6B5" w14:textId="77777777" w:rsidR="00976886" w:rsidRPr="00456908" w:rsidRDefault="00976886" w:rsidP="00976886">
      <w:pPr>
        <w:ind w:left="720" w:firstLine="360"/>
      </w:pPr>
    </w:p>
    <w:p w14:paraId="40449CCC" w14:textId="77777777" w:rsidR="00976886" w:rsidRPr="00456908" w:rsidRDefault="49470560" w:rsidP="00976886">
      <w:pPr>
        <w:ind w:left="720" w:firstLine="360"/>
        <w:rPr>
          <w:b/>
          <w:color w:val="385623" w:themeColor="accent6" w:themeShade="80"/>
        </w:rPr>
      </w:pPr>
      <w:r w:rsidRPr="49470560">
        <w:rPr>
          <w:b/>
          <w:bCs/>
          <w:color w:val="385623"/>
        </w:rPr>
        <w:t>Soil Health 4-H Educational Trunk</w:t>
      </w:r>
    </w:p>
    <w:p w14:paraId="23401F71" w14:textId="21292611" w:rsidR="00AE35A6" w:rsidRPr="00456908" w:rsidRDefault="00AE35A6" w:rsidP="00AE35A6">
      <w:pPr>
        <w:ind w:left="720" w:firstLine="360"/>
      </w:pPr>
      <w:r w:rsidRPr="49470560">
        <w:rPr>
          <w:rFonts w:ascii="Calibri" w:eastAsia="Calibri" w:hAnsi="Calibri" w:cs="Calibri"/>
          <w:i/>
          <w:iCs/>
          <w:spacing w:val="-1"/>
        </w:rPr>
        <w:lastRenderedPageBreak/>
        <w:t>Chris Augus</w:t>
      </w:r>
      <w:r w:rsidR="00F7460F" w:rsidRPr="49470560">
        <w:rPr>
          <w:rFonts w:ascii="Calibri" w:eastAsia="Calibri" w:hAnsi="Calibri" w:cs="Calibri"/>
          <w:i/>
          <w:iCs/>
          <w:spacing w:val="-1"/>
        </w:rPr>
        <w:t>tin, Area Extension Specialist/</w:t>
      </w:r>
      <w:r w:rsidRPr="49470560">
        <w:rPr>
          <w:rFonts w:ascii="Calibri" w:eastAsia="Calibri" w:hAnsi="Calibri" w:cs="Calibri"/>
          <w:i/>
          <w:iCs/>
          <w:spacing w:val="-1"/>
        </w:rPr>
        <w:t>Soil Health</w:t>
      </w:r>
    </w:p>
    <w:p w14:paraId="6E030A04" w14:textId="77777777" w:rsidR="006A2D49" w:rsidRPr="00456908" w:rsidRDefault="49470560" w:rsidP="006A2D49">
      <w:pPr>
        <w:ind w:left="1080"/>
      </w:pPr>
      <w:r>
        <w:t>A new 4-H trunk is being created to cover various soil health topics. This presentation will go over some of the demonstrations that are in the trunk.</w:t>
      </w:r>
    </w:p>
    <w:p w14:paraId="05A41EBD" w14:textId="77777777" w:rsidR="00976886" w:rsidRPr="00456908" w:rsidRDefault="00976886" w:rsidP="00976886">
      <w:pPr>
        <w:ind w:left="720" w:firstLine="360"/>
      </w:pPr>
    </w:p>
    <w:p w14:paraId="043BDFB4" w14:textId="77777777" w:rsidR="00976886" w:rsidRPr="00456908" w:rsidRDefault="49470560" w:rsidP="00976886">
      <w:pPr>
        <w:ind w:left="720" w:firstLine="360"/>
        <w:rPr>
          <w:b/>
          <w:color w:val="385623" w:themeColor="accent6" w:themeShade="80"/>
        </w:rPr>
      </w:pPr>
      <w:r w:rsidRPr="49470560">
        <w:rPr>
          <w:b/>
          <w:bCs/>
          <w:color w:val="385623"/>
        </w:rPr>
        <w:t>Civic U</w:t>
      </w:r>
    </w:p>
    <w:p w14:paraId="0801A1DC" w14:textId="31A6FF6C" w:rsidR="00AE35A6" w:rsidRPr="00456908" w:rsidRDefault="49470560" w:rsidP="00AE35A6">
      <w:pPr>
        <w:ind w:left="720" w:firstLine="360"/>
        <w:rPr>
          <w:i/>
        </w:rPr>
      </w:pPr>
      <w:r w:rsidRPr="49470560">
        <w:rPr>
          <w:i/>
          <w:iCs/>
        </w:rPr>
        <w:t>Joel Lemer, Extension Agent/Foster County; Samantha Roth, Extension Agent/Stark-Billings County</w:t>
      </w:r>
    </w:p>
    <w:p w14:paraId="41AB2181" w14:textId="77777777" w:rsidR="0084467D" w:rsidRPr="00456908" w:rsidRDefault="49470560" w:rsidP="0084467D">
      <w:pPr>
        <w:ind w:left="1080"/>
      </w:pPr>
      <w:r>
        <w:t>One of the key components of civic involvement is a basic understanding of parliamentary procedure. As identified at the community forums, there is a lack of civic engagement throughout North Dakota. In response to this need, a new 4-H event will be offered in 2016. This event will target youth in grades 6-8. Committee members will share resources and details for the event/competition to be held at 4-H camp in November.</w:t>
      </w:r>
    </w:p>
    <w:p w14:paraId="5D312EA0" w14:textId="77777777" w:rsidR="00976886" w:rsidRPr="00456908" w:rsidRDefault="00976886" w:rsidP="00976886">
      <w:pPr>
        <w:ind w:left="720" w:firstLine="360"/>
      </w:pPr>
    </w:p>
    <w:p w14:paraId="42D68505" w14:textId="6AA6FABB" w:rsidR="00976886" w:rsidRPr="00456908" w:rsidRDefault="49470560" w:rsidP="00976886">
      <w:pPr>
        <w:ind w:left="720" w:firstLine="360"/>
        <w:rPr>
          <w:b/>
          <w:bCs/>
          <w:color w:val="2F5496" w:themeColor="accent5" w:themeShade="BF"/>
        </w:rPr>
      </w:pPr>
      <w:r w:rsidRPr="49470560">
        <w:rPr>
          <w:b/>
          <w:bCs/>
          <w:color w:val="2F5496" w:themeColor="accent5" w:themeShade="BF"/>
        </w:rPr>
        <w:t>Excel Tips: Sorting and Plotting Data</w:t>
      </w:r>
    </w:p>
    <w:p w14:paraId="3AB9E2F0" w14:textId="77777777" w:rsidR="00976886" w:rsidRPr="00456908" w:rsidRDefault="49470560" w:rsidP="00976886">
      <w:pPr>
        <w:ind w:left="720" w:firstLine="360"/>
        <w:rPr>
          <w:i/>
        </w:rPr>
      </w:pPr>
      <w:r w:rsidRPr="49470560">
        <w:rPr>
          <w:i/>
          <w:iCs/>
        </w:rPr>
        <w:t>Paulo Flores, Carrington REC Nutrient Management Specialist</w:t>
      </w:r>
    </w:p>
    <w:p w14:paraId="0843EE07" w14:textId="77777777" w:rsidR="0084467D" w:rsidRPr="00456908" w:rsidRDefault="49470560" w:rsidP="0084467D">
      <w:pPr>
        <w:ind w:left="1080"/>
      </w:pPr>
      <w:r>
        <w:t>Learn how to take your data from an Excel spreadsheet and create a chart or table and edit or personalize the graphic for use in PowerPoints, reports and other documents to more easily communicate your data.</w:t>
      </w:r>
    </w:p>
    <w:p w14:paraId="310F380B" w14:textId="77777777" w:rsidR="00976886" w:rsidRPr="00456908" w:rsidRDefault="00976886" w:rsidP="00976886">
      <w:pPr>
        <w:ind w:left="720" w:firstLine="360"/>
      </w:pPr>
    </w:p>
    <w:p w14:paraId="408C7D98" w14:textId="0830F992" w:rsidR="005A44ED" w:rsidRPr="00456908" w:rsidRDefault="49470560" w:rsidP="00356CB1">
      <w:pPr>
        <w:ind w:left="720" w:firstLine="360"/>
        <w:rPr>
          <w:b/>
        </w:rPr>
      </w:pPr>
      <w:r w:rsidRPr="49470560">
        <w:rPr>
          <w:b/>
          <w:bCs/>
          <w:color w:val="2F5496" w:themeColor="accent5" w:themeShade="BF"/>
        </w:rPr>
        <w:t>Ready to Report!</w:t>
      </w:r>
    </w:p>
    <w:p w14:paraId="68BB0988" w14:textId="337AFA98" w:rsidR="005A44ED" w:rsidRPr="00456908" w:rsidRDefault="49470560" w:rsidP="00B3765D">
      <w:pPr>
        <w:ind w:left="1080"/>
        <w:rPr>
          <w:i/>
        </w:rPr>
      </w:pPr>
      <w:r w:rsidRPr="49470560">
        <w:rPr>
          <w:i/>
          <w:iCs/>
        </w:rPr>
        <w:t xml:space="preserve">David Ripplinger, </w:t>
      </w:r>
      <w:proofErr w:type="spellStart"/>
      <w:r w:rsidRPr="49470560">
        <w:rPr>
          <w:i/>
          <w:iCs/>
        </w:rPr>
        <w:t>Bioproducts</w:t>
      </w:r>
      <w:proofErr w:type="spellEnd"/>
      <w:r w:rsidRPr="49470560">
        <w:rPr>
          <w:i/>
          <w:iCs/>
        </w:rPr>
        <w:t>/Bioenergy Economist; Brenda Vertin, Administrative Assistant, Agriculture and Natural Resources Assistant Director's Office</w:t>
      </w:r>
    </w:p>
    <w:p w14:paraId="6A699406" w14:textId="6C08D632" w:rsidR="005A44ED" w:rsidRPr="00456908" w:rsidRDefault="49470560" w:rsidP="005A44ED">
      <w:pPr>
        <w:ind w:left="1080"/>
      </w:pPr>
      <w:r>
        <w:t xml:space="preserve">Doing a great job educating is not enough. We, as Extension professionals, need to track our performance and make our impact known. David and Brenda will share how they created </w:t>
      </w:r>
      <w:proofErr w:type="spellStart"/>
      <w:r>
        <w:t>Qualtrics</w:t>
      </w:r>
      <w:proofErr w:type="spellEnd"/>
      <w:r>
        <w:t xml:space="preserve"> forms for a cloud-based solution that works well on smartphones to track contacts and other information for Quarterly Program Reports (QPR) and other purposes.</w:t>
      </w:r>
    </w:p>
    <w:p w14:paraId="134BB21C" w14:textId="77777777" w:rsidR="00976886" w:rsidRPr="00456908" w:rsidRDefault="00976886" w:rsidP="00976886">
      <w:pPr>
        <w:ind w:left="720" w:firstLine="360"/>
      </w:pPr>
    </w:p>
    <w:p w14:paraId="59FCA2E7" w14:textId="305EBAAB" w:rsidR="009D6D3C" w:rsidRPr="00456908" w:rsidRDefault="003D1D37" w:rsidP="00AE35A6">
      <w:pPr>
        <w:rPr>
          <w:bCs/>
        </w:rPr>
      </w:pPr>
      <w:r w:rsidRPr="00456908">
        <w:t>2:</w:t>
      </w:r>
      <w:r w:rsidR="00830C74" w:rsidRPr="00456908">
        <w:t>45</w:t>
      </w:r>
      <w:r w:rsidRPr="00456908">
        <w:t>-3:</w:t>
      </w:r>
      <w:r w:rsidR="00830C74" w:rsidRPr="00456908">
        <w:t>35</w:t>
      </w:r>
      <w:r w:rsidRPr="00456908">
        <w:tab/>
      </w:r>
      <w:r w:rsidR="009D6D3C" w:rsidRPr="00456908">
        <w:rPr>
          <w:b/>
          <w:bCs/>
          <w:color w:val="385623" w:themeColor="accent6" w:themeShade="80"/>
        </w:rPr>
        <w:t xml:space="preserve">De-biasing Strategies in Action </w:t>
      </w:r>
      <w:r w:rsidR="009D6D3C" w:rsidRPr="00456908">
        <w:t>(continued)</w:t>
      </w:r>
    </w:p>
    <w:p w14:paraId="4C0263BD" w14:textId="77777777" w:rsidR="009D6D3C" w:rsidRPr="00456908" w:rsidRDefault="009D6D3C" w:rsidP="00AE35A6">
      <w:pPr>
        <w:rPr>
          <w:bCs/>
        </w:rPr>
      </w:pPr>
    </w:p>
    <w:p w14:paraId="12B9321D" w14:textId="77777777" w:rsidR="00AE35A6" w:rsidRPr="00456908" w:rsidRDefault="49470560" w:rsidP="009D6D3C">
      <w:r>
        <w:t>See descriptions above for:</w:t>
      </w:r>
    </w:p>
    <w:p w14:paraId="65C43DF4" w14:textId="77777777" w:rsidR="00AE35A6" w:rsidRPr="00456908" w:rsidRDefault="49470560" w:rsidP="00AE35A6">
      <w:pPr>
        <w:ind w:left="1080"/>
        <w:rPr>
          <w:b/>
          <w:color w:val="385623" w:themeColor="accent6" w:themeShade="80"/>
        </w:rPr>
      </w:pPr>
      <w:r w:rsidRPr="49470560">
        <w:rPr>
          <w:b/>
          <w:bCs/>
          <w:color w:val="385623"/>
        </w:rPr>
        <w:t>4hOnline Training for Agents</w:t>
      </w:r>
    </w:p>
    <w:p w14:paraId="3489950E" w14:textId="77777777" w:rsidR="00AE35A6" w:rsidRPr="00456908" w:rsidRDefault="49470560" w:rsidP="00AE35A6">
      <w:pPr>
        <w:ind w:left="1080"/>
        <w:rPr>
          <w:b/>
          <w:color w:val="385623" w:themeColor="accent6" w:themeShade="80"/>
        </w:rPr>
      </w:pPr>
      <w:r w:rsidRPr="49470560">
        <w:rPr>
          <w:b/>
          <w:bCs/>
          <w:color w:val="385623"/>
        </w:rPr>
        <w:t>Putting the "We" in Fundraising: How Counties Can Partner with the ND 4-H Foundation</w:t>
      </w:r>
    </w:p>
    <w:p w14:paraId="1D2804A4" w14:textId="77777777" w:rsidR="00AE35A6" w:rsidRPr="00456908" w:rsidRDefault="49470560" w:rsidP="00AE35A6">
      <w:pPr>
        <w:ind w:left="1080"/>
        <w:rPr>
          <w:b/>
          <w:color w:val="385623" w:themeColor="accent6" w:themeShade="80"/>
        </w:rPr>
      </w:pPr>
      <w:r w:rsidRPr="49470560">
        <w:rPr>
          <w:b/>
          <w:bCs/>
          <w:color w:val="385623"/>
        </w:rPr>
        <w:t>4-H Camp Grows Here (Promoting 4-H Camp in your County)</w:t>
      </w:r>
    </w:p>
    <w:p w14:paraId="2346D727" w14:textId="7A6A10C8" w:rsidR="00AE35A6" w:rsidRPr="00456908" w:rsidRDefault="49470560" w:rsidP="00AE35A6">
      <w:pPr>
        <w:ind w:left="1080"/>
        <w:rPr>
          <w:b/>
          <w:color w:val="385623" w:themeColor="accent6" w:themeShade="80"/>
        </w:rPr>
      </w:pPr>
      <w:r w:rsidRPr="49470560">
        <w:rPr>
          <w:b/>
          <w:bCs/>
          <w:color w:val="385623"/>
        </w:rPr>
        <w:t>Youth Livestock Educational Programming: Why is it Important?</w:t>
      </w:r>
    </w:p>
    <w:p w14:paraId="6FB8C942" w14:textId="5212C975" w:rsidR="00AE35A6" w:rsidRPr="00456908" w:rsidRDefault="49470560" w:rsidP="00AE35A6">
      <w:pPr>
        <w:ind w:left="1080"/>
        <w:rPr>
          <w:b/>
          <w:color w:val="385623" w:themeColor="accent6" w:themeShade="80"/>
        </w:rPr>
      </w:pPr>
      <w:r w:rsidRPr="49470560">
        <w:rPr>
          <w:b/>
          <w:bCs/>
          <w:color w:val="385623"/>
        </w:rPr>
        <w:t>Boundaries Jr.</w:t>
      </w:r>
    </w:p>
    <w:p w14:paraId="1F0DDDDE" w14:textId="77777777" w:rsidR="00AE35A6" w:rsidRPr="00456908" w:rsidRDefault="49470560" w:rsidP="00AE35A6">
      <w:pPr>
        <w:ind w:left="1080"/>
        <w:rPr>
          <w:b/>
          <w:color w:val="385623" w:themeColor="accent6" w:themeShade="80"/>
        </w:rPr>
      </w:pPr>
      <w:r w:rsidRPr="49470560">
        <w:rPr>
          <w:b/>
          <w:bCs/>
          <w:color w:val="385623"/>
        </w:rPr>
        <w:t>Introduction to Computer Science and Programming Using Scratch</w:t>
      </w:r>
    </w:p>
    <w:p w14:paraId="72054EE9" w14:textId="77777777" w:rsidR="00AE35A6" w:rsidRPr="00456908" w:rsidRDefault="49470560" w:rsidP="00AE35A6">
      <w:pPr>
        <w:ind w:left="1080"/>
        <w:rPr>
          <w:b/>
          <w:color w:val="385623" w:themeColor="accent6" w:themeShade="80"/>
        </w:rPr>
      </w:pPr>
      <w:r w:rsidRPr="49470560">
        <w:rPr>
          <w:b/>
          <w:bCs/>
          <w:color w:val="385623"/>
        </w:rPr>
        <w:t>Soil Health 4-H Educational Trunk</w:t>
      </w:r>
    </w:p>
    <w:p w14:paraId="50B12280" w14:textId="77777777" w:rsidR="00AE35A6" w:rsidRPr="00456908" w:rsidRDefault="49470560" w:rsidP="00AE35A6">
      <w:pPr>
        <w:ind w:left="1080"/>
        <w:rPr>
          <w:b/>
          <w:color w:val="385623" w:themeColor="accent6" w:themeShade="80"/>
        </w:rPr>
      </w:pPr>
      <w:r w:rsidRPr="49470560">
        <w:rPr>
          <w:b/>
          <w:bCs/>
          <w:color w:val="385623"/>
        </w:rPr>
        <w:t>Civic U</w:t>
      </w:r>
    </w:p>
    <w:p w14:paraId="36856B08" w14:textId="77777777" w:rsidR="0055232B" w:rsidRPr="00456908" w:rsidRDefault="0055232B" w:rsidP="00AE35A6"/>
    <w:p w14:paraId="3767E647" w14:textId="77777777" w:rsidR="003D1D37" w:rsidRPr="00456908" w:rsidRDefault="003D1D37">
      <w:pPr>
        <w:rPr>
          <w:b/>
        </w:rPr>
      </w:pPr>
      <w:r w:rsidRPr="00456908">
        <w:tab/>
      </w:r>
      <w:r w:rsidRPr="00456908">
        <w:tab/>
      </w:r>
      <w:r w:rsidRPr="00456908">
        <w:tab/>
      </w:r>
      <w:r w:rsidRPr="00456908">
        <w:rPr>
          <w:b/>
          <w:bCs/>
          <w:color w:val="2F5496" w:themeColor="accent5" w:themeShade="BF"/>
        </w:rPr>
        <w:t>IRB Training</w:t>
      </w:r>
    </w:p>
    <w:p w14:paraId="27F9F980" w14:textId="3516FEED" w:rsidR="003D1D37" w:rsidRPr="00456908" w:rsidRDefault="003D1D37"/>
    <w:p w14:paraId="13F34E0E" w14:textId="704B984C" w:rsidR="005A44ED" w:rsidRPr="00456908" w:rsidRDefault="49470560" w:rsidP="005A44ED">
      <w:pPr>
        <w:ind w:left="720" w:firstLine="360"/>
        <w:rPr>
          <w:color w:val="2F5496" w:themeColor="accent5" w:themeShade="BF"/>
        </w:rPr>
      </w:pPr>
      <w:r w:rsidRPr="49470560">
        <w:rPr>
          <w:b/>
          <w:bCs/>
          <w:color w:val="2F5496" w:themeColor="accent5" w:themeShade="BF"/>
        </w:rPr>
        <w:t xml:space="preserve">Video Tips for Your Smartphone </w:t>
      </w:r>
    </w:p>
    <w:p w14:paraId="78063345" w14:textId="72B0E1D1" w:rsidR="005A44ED" w:rsidRPr="00456908" w:rsidRDefault="49470560" w:rsidP="005A44ED">
      <w:pPr>
        <w:ind w:left="720" w:firstLine="360"/>
        <w:rPr>
          <w:i/>
        </w:rPr>
      </w:pPr>
      <w:r w:rsidRPr="49470560">
        <w:rPr>
          <w:i/>
          <w:iCs/>
        </w:rPr>
        <w:t>Bruce Sundeen and Scott Swanson, Electronic Media Specialists</w:t>
      </w:r>
    </w:p>
    <w:p w14:paraId="42F03DA1" w14:textId="7EEEB6C6" w:rsidR="005A44ED" w:rsidRPr="00456908" w:rsidRDefault="49470560" w:rsidP="005A44ED">
      <w:pPr>
        <w:ind w:left="1080"/>
      </w:pPr>
      <w:r>
        <w:t>That video camera you carry with you everywhere (that also can text and make calls) can produce some awesome video with the right planning and technique. In this session we'll show apps, equipment, tips and more that will help you get high-quality video from your smartphone.</w:t>
      </w:r>
    </w:p>
    <w:p w14:paraId="536A93A8" w14:textId="231E5F9B" w:rsidR="005A44ED" w:rsidRPr="00456908" w:rsidRDefault="005A44ED" w:rsidP="00AE35A6">
      <w:pPr>
        <w:ind w:left="1080"/>
      </w:pPr>
    </w:p>
    <w:p w14:paraId="42C1E1D0" w14:textId="3856BFE5" w:rsidR="005A44ED" w:rsidRPr="00456908" w:rsidRDefault="49470560" w:rsidP="005A44ED">
      <w:pPr>
        <w:ind w:left="720" w:firstLine="360"/>
      </w:pPr>
      <w:r w:rsidRPr="49470560">
        <w:rPr>
          <w:b/>
          <w:bCs/>
          <w:color w:val="2F5496" w:themeColor="accent5" w:themeShade="BF"/>
        </w:rPr>
        <w:t xml:space="preserve">Help! I Have to Do a Media Interview </w:t>
      </w:r>
    </w:p>
    <w:p w14:paraId="2300C853" w14:textId="4CC74695" w:rsidR="005A44ED" w:rsidRPr="00456908" w:rsidRDefault="00B3765D" w:rsidP="005A44ED">
      <w:pPr>
        <w:ind w:left="1080"/>
      </w:pPr>
      <w:r w:rsidRPr="49470560">
        <w:rPr>
          <w:rFonts w:ascii="Calibri" w:eastAsia="Calibri" w:hAnsi="Calibri" w:cs="Calibri"/>
          <w:i/>
          <w:iCs/>
          <w:spacing w:val="-1"/>
        </w:rPr>
        <w:t xml:space="preserve">Becky Koch, </w:t>
      </w:r>
      <w:r w:rsidR="005A44ED" w:rsidRPr="49470560">
        <w:rPr>
          <w:rFonts w:ascii="Calibri" w:eastAsia="Calibri" w:hAnsi="Calibri" w:cs="Calibri"/>
          <w:i/>
          <w:iCs/>
          <w:spacing w:val="-1"/>
        </w:rPr>
        <w:t>Ag Communication</w:t>
      </w:r>
      <w:r w:rsidRPr="49470560">
        <w:rPr>
          <w:rFonts w:ascii="Calibri" w:eastAsia="Calibri" w:hAnsi="Calibri" w:cs="Calibri"/>
          <w:i/>
          <w:iCs/>
          <w:spacing w:val="-1"/>
        </w:rPr>
        <w:t xml:space="preserve"> Director</w:t>
      </w:r>
      <w:r w:rsidR="005A44ED" w:rsidRPr="49470560">
        <w:rPr>
          <w:rFonts w:ascii="Calibri" w:eastAsia="Calibri" w:hAnsi="Calibri" w:cs="Calibri"/>
          <w:i/>
          <w:iCs/>
          <w:spacing w:val="-1"/>
        </w:rPr>
        <w:t>; Ellen Crawford</w:t>
      </w:r>
      <w:r w:rsidRPr="49470560">
        <w:rPr>
          <w:rFonts w:ascii="Calibri" w:eastAsia="Calibri" w:hAnsi="Calibri" w:cs="Calibri"/>
          <w:i/>
          <w:iCs/>
          <w:spacing w:val="-1"/>
        </w:rPr>
        <w:t xml:space="preserve"> and </w:t>
      </w:r>
      <w:r w:rsidR="005A44ED" w:rsidRPr="49470560">
        <w:rPr>
          <w:rFonts w:ascii="Calibri" w:eastAsia="Calibri" w:hAnsi="Calibri" w:cs="Calibri"/>
          <w:i/>
          <w:iCs/>
          <w:spacing w:val="-1"/>
        </w:rPr>
        <w:t>Kelli Armbruster, Information Specialist</w:t>
      </w:r>
      <w:r w:rsidRPr="49470560">
        <w:rPr>
          <w:rFonts w:ascii="Calibri" w:eastAsia="Calibri" w:hAnsi="Calibri" w:cs="Calibri"/>
          <w:i/>
          <w:iCs/>
          <w:spacing w:val="-1"/>
        </w:rPr>
        <w:t>s</w:t>
      </w:r>
    </w:p>
    <w:p w14:paraId="7011D0DF" w14:textId="77777777" w:rsidR="005A44ED" w:rsidRPr="00456908" w:rsidRDefault="49470560" w:rsidP="005A44ED">
      <w:pPr>
        <w:ind w:left="1080"/>
      </w:pPr>
      <w:r>
        <w:t>With your key messages prepared, learn how to respond to interview requests, prepare reporters for your interview, answer questions in print and broadcast interviews, dress for TV interviews and follow up.</w:t>
      </w:r>
    </w:p>
    <w:p w14:paraId="0F5A64D0" w14:textId="77777777" w:rsidR="003D1D37" w:rsidRPr="00456908" w:rsidRDefault="003D1D37" w:rsidP="003D1D37"/>
    <w:p w14:paraId="19DA325E" w14:textId="1B98E072" w:rsidR="003D1D37" w:rsidRPr="00456908" w:rsidRDefault="003D1D37" w:rsidP="003D1D37">
      <w:r w:rsidRPr="00456908">
        <w:t>3:45-4:35</w:t>
      </w:r>
      <w:r w:rsidRPr="00456908">
        <w:tab/>
      </w:r>
      <w:r w:rsidR="00B3765D" w:rsidRPr="00456908">
        <w:rPr>
          <w:b/>
          <w:bCs/>
          <w:color w:val="8E0000"/>
        </w:rPr>
        <w:t xml:space="preserve">N.D. Association of Agricultural Extension Agents </w:t>
      </w:r>
      <w:r w:rsidRPr="00456908">
        <w:rPr>
          <w:b/>
          <w:bCs/>
          <w:color w:val="8E0000"/>
        </w:rPr>
        <w:t xml:space="preserve">Meeting </w:t>
      </w:r>
      <w:r w:rsidRPr="00456908">
        <w:t>(until meeting concludes)</w:t>
      </w:r>
    </w:p>
    <w:p w14:paraId="62CAF977" w14:textId="77777777" w:rsidR="003D1D37" w:rsidRPr="00456908" w:rsidRDefault="003D1D37" w:rsidP="003D1D37"/>
    <w:p w14:paraId="1FD148B6" w14:textId="3CB514FB" w:rsidR="003D1D37" w:rsidRPr="00456908" w:rsidRDefault="003D1D37" w:rsidP="003D1D37">
      <w:r w:rsidRPr="00456908">
        <w:tab/>
      </w:r>
      <w:r w:rsidRPr="00456908">
        <w:tab/>
      </w:r>
      <w:r w:rsidRPr="00456908">
        <w:tab/>
      </w:r>
      <w:r w:rsidR="00B3765D" w:rsidRPr="00456908">
        <w:rPr>
          <w:b/>
          <w:bCs/>
          <w:color w:val="523B69"/>
        </w:rPr>
        <w:t xml:space="preserve">N.D. Extension Association of Family and Consumer Sciences </w:t>
      </w:r>
      <w:r w:rsidRPr="00456908">
        <w:rPr>
          <w:b/>
          <w:bCs/>
          <w:color w:val="523B69"/>
        </w:rPr>
        <w:t>Meeting</w:t>
      </w:r>
      <w:r w:rsidRPr="00456908">
        <w:rPr>
          <w:b/>
          <w:bCs/>
        </w:rPr>
        <w:t xml:space="preserve"> </w:t>
      </w:r>
      <w:r w:rsidRPr="00456908">
        <w:t>(until meeting concludes)</w:t>
      </w:r>
    </w:p>
    <w:p w14:paraId="3ADF38F9" w14:textId="77777777" w:rsidR="003D1D37" w:rsidRPr="00456908" w:rsidRDefault="003D1D37" w:rsidP="003D1D37"/>
    <w:p w14:paraId="20996D8B" w14:textId="77777777" w:rsidR="003D1D37" w:rsidRPr="00456908" w:rsidRDefault="003D1D37" w:rsidP="003D1D37">
      <w:pPr>
        <w:rPr>
          <w:b/>
        </w:rPr>
      </w:pPr>
      <w:r w:rsidRPr="00456908">
        <w:tab/>
      </w:r>
      <w:r w:rsidRPr="00456908">
        <w:tab/>
      </w:r>
      <w:r w:rsidRPr="00456908">
        <w:tab/>
      </w:r>
      <w:r w:rsidRPr="00456908">
        <w:rPr>
          <w:b/>
          <w:bCs/>
          <w:color w:val="2F5496" w:themeColor="accent5" w:themeShade="BF"/>
        </w:rPr>
        <w:t>Help! I Have to Do a Media Interview</w:t>
      </w:r>
    </w:p>
    <w:p w14:paraId="390C331B" w14:textId="0793F087" w:rsidR="00AE35A6" w:rsidRPr="00456908" w:rsidRDefault="00AE35A6" w:rsidP="00AE35A6">
      <w:pPr>
        <w:ind w:left="1080"/>
      </w:pPr>
      <w:r w:rsidRPr="49470560">
        <w:rPr>
          <w:rFonts w:ascii="Calibri" w:eastAsia="Calibri" w:hAnsi="Calibri" w:cs="Calibri"/>
          <w:i/>
          <w:iCs/>
          <w:spacing w:val="-1"/>
        </w:rPr>
        <w:t>Becky Koc</w:t>
      </w:r>
      <w:r w:rsidR="00B3765D" w:rsidRPr="49470560">
        <w:rPr>
          <w:rFonts w:ascii="Calibri" w:eastAsia="Calibri" w:hAnsi="Calibri" w:cs="Calibri"/>
          <w:i/>
          <w:iCs/>
          <w:spacing w:val="-1"/>
        </w:rPr>
        <w:t xml:space="preserve">h, </w:t>
      </w:r>
      <w:r w:rsidRPr="49470560">
        <w:rPr>
          <w:rFonts w:ascii="Calibri" w:eastAsia="Calibri" w:hAnsi="Calibri" w:cs="Calibri"/>
          <w:i/>
          <w:iCs/>
          <w:spacing w:val="-1"/>
        </w:rPr>
        <w:t>Ag Communication</w:t>
      </w:r>
      <w:r w:rsidR="00B3765D" w:rsidRPr="49470560">
        <w:rPr>
          <w:rFonts w:ascii="Calibri" w:eastAsia="Calibri" w:hAnsi="Calibri" w:cs="Calibri"/>
          <w:i/>
          <w:iCs/>
          <w:spacing w:val="-1"/>
        </w:rPr>
        <w:t xml:space="preserve"> Director</w:t>
      </w:r>
      <w:r w:rsidRPr="49470560">
        <w:rPr>
          <w:rFonts w:ascii="Calibri" w:eastAsia="Calibri" w:hAnsi="Calibri" w:cs="Calibri"/>
          <w:i/>
          <w:iCs/>
          <w:spacing w:val="-1"/>
        </w:rPr>
        <w:t>; Ellen Crawford</w:t>
      </w:r>
      <w:r w:rsidR="00B3765D" w:rsidRPr="49470560">
        <w:rPr>
          <w:rFonts w:ascii="Calibri" w:eastAsia="Calibri" w:hAnsi="Calibri" w:cs="Calibri"/>
          <w:i/>
          <w:iCs/>
          <w:spacing w:val="-1"/>
        </w:rPr>
        <w:t xml:space="preserve"> and </w:t>
      </w:r>
      <w:r w:rsidRPr="49470560">
        <w:rPr>
          <w:rFonts w:ascii="Calibri" w:eastAsia="Calibri" w:hAnsi="Calibri" w:cs="Calibri"/>
          <w:i/>
          <w:iCs/>
          <w:spacing w:val="-1"/>
        </w:rPr>
        <w:t>Kelli Armbruster, Information Specialist</w:t>
      </w:r>
      <w:r w:rsidR="00B3765D" w:rsidRPr="49470560">
        <w:rPr>
          <w:rFonts w:ascii="Calibri" w:eastAsia="Calibri" w:hAnsi="Calibri" w:cs="Calibri"/>
          <w:i/>
          <w:iCs/>
          <w:spacing w:val="-1"/>
        </w:rPr>
        <w:t>s</w:t>
      </w:r>
    </w:p>
    <w:p w14:paraId="241162D6" w14:textId="77777777" w:rsidR="00AE35A6" w:rsidRPr="00456908" w:rsidRDefault="49470560" w:rsidP="00AE35A6">
      <w:pPr>
        <w:ind w:left="1080"/>
      </w:pPr>
      <w:r>
        <w:t>With your key messages prepared, learn how to respond to interview requests, prepare reporters for your interview, answer questions in print and broadcast interviews, dress for TV interviews and follow up.</w:t>
      </w:r>
    </w:p>
    <w:p w14:paraId="4A095EEB" w14:textId="77777777" w:rsidR="003D1D37" w:rsidRPr="00456908" w:rsidRDefault="003D1D37" w:rsidP="003D1D37"/>
    <w:p w14:paraId="648B3988" w14:textId="77777777" w:rsidR="003D1D37" w:rsidRPr="00456908" w:rsidRDefault="49470560" w:rsidP="003D1D37">
      <w:pPr>
        <w:ind w:left="720" w:firstLine="360"/>
        <w:rPr>
          <w:b/>
          <w:color w:val="2F5496" w:themeColor="accent5" w:themeShade="BF"/>
        </w:rPr>
      </w:pPr>
      <w:r w:rsidRPr="49470560">
        <w:rPr>
          <w:b/>
          <w:bCs/>
          <w:color w:val="2F5496" w:themeColor="accent5" w:themeShade="BF"/>
        </w:rPr>
        <w:t>Writing for Online Audiences</w:t>
      </w:r>
    </w:p>
    <w:p w14:paraId="4C2B0048" w14:textId="77777777" w:rsidR="00AE35A6" w:rsidRPr="00456908" w:rsidRDefault="49470560" w:rsidP="00AE35A6">
      <w:pPr>
        <w:ind w:left="720" w:firstLine="360"/>
        <w:rPr>
          <w:i/>
        </w:rPr>
      </w:pPr>
      <w:r w:rsidRPr="49470560">
        <w:rPr>
          <w:i/>
          <w:iCs/>
        </w:rPr>
        <w:t>Sonja Fuchs, Web Technology Specialist</w:t>
      </w:r>
    </w:p>
    <w:p w14:paraId="28B696E2" w14:textId="77777777" w:rsidR="004A2867" w:rsidRPr="00456908" w:rsidRDefault="49470560" w:rsidP="004A2867">
      <w:pPr>
        <w:ind w:left="1080"/>
      </w:pPr>
      <w:r>
        <w:t>People consume online information differently than print information. Learn how to craft effective online content.</w:t>
      </w:r>
    </w:p>
    <w:p w14:paraId="7FC735F0" w14:textId="77777777" w:rsidR="003D1D37" w:rsidRPr="00456908" w:rsidRDefault="003D1D37" w:rsidP="003D1D37"/>
    <w:p w14:paraId="186D303A" w14:textId="77777777" w:rsidR="003D1D37" w:rsidRPr="00456908" w:rsidRDefault="49470560" w:rsidP="003D1D37">
      <w:pPr>
        <w:ind w:left="720" w:firstLine="360"/>
        <w:rPr>
          <w:b/>
          <w:color w:val="2F5496" w:themeColor="accent5" w:themeShade="BF"/>
        </w:rPr>
      </w:pPr>
      <w:r w:rsidRPr="49470560">
        <w:rPr>
          <w:b/>
          <w:bCs/>
          <w:color w:val="2F5496" w:themeColor="accent5" w:themeShade="BF"/>
        </w:rPr>
        <w:t>Ready to Report!</w:t>
      </w:r>
    </w:p>
    <w:p w14:paraId="04AB2EB1" w14:textId="77777777" w:rsidR="00B3765D" w:rsidRPr="00456908" w:rsidRDefault="49470560" w:rsidP="00B3765D">
      <w:pPr>
        <w:ind w:left="1080"/>
        <w:rPr>
          <w:i/>
          <w:iCs/>
        </w:rPr>
      </w:pPr>
      <w:r w:rsidRPr="49470560">
        <w:rPr>
          <w:i/>
          <w:iCs/>
        </w:rPr>
        <w:t xml:space="preserve">David Ripplinger, </w:t>
      </w:r>
      <w:proofErr w:type="spellStart"/>
      <w:r w:rsidRPr="49470560">
        <w:rPr>
          <w:i/>
          <w:iCs/>
        </w:rPr>
        <w:t>Bioproducts</w:t>
      </w:r>
      <w:proofErr w:type="spellEnd"/>
      <w:r w:rsidRPr="49470560">
        <w:rPr>
          <w:i/>
          <w:iCs/>
        </w:rPr>
        <w:t>/Bioenergy Economist; Brenda Vertin, Administrative Assistant, Agriculture and Natural Resources Assistant Director's Office</w:t>
      </w:r>
    </w:p>
    <w:p w14:paraId="38DE510D" w14:textId="19B9CF8B" w:rsidR="00AE35A6" w:rsidRPr="00456908" w:rsidRDefault="49470560" w:rsidP="00AE35A6">
      <w:pPr>
        <w:ind w:left="1080"/>
      </w:pPr>
      <w:r>
        <w:t xml:space="preserve">Doing a great job educating is not enough. We, as Extension professionals, need to track our performance and make our impact known. David and Brenda will share how they created </w:t>
      </w:r>
      <w:proofErr w:type="spellStart"/>
      <w:r>
        <w:t>Qualtrics</w:t>
      </w:r>
      <w:proofErr w:type="spellEnd"/>
      <w:r>
        <w:t xml:space="preserve"> forms for a cloud-based solution that works well on smartphones to track contacts and other information for Quarterly Program Reports (QPR) and other purposes.</w:t>
      </w:r>
    </w:p>
    <w:p w14:paraId="43D8233C" w14:textId="77777777" w:rsidR="003D1D37" w:rsidRPr="00456908" w:rsidRDefault="003D1D37" w:rsidP="003D1D37"/>
    <w:p w14:paraId="1F90AAA0" w14:textId="77777777" w:rsidR="00157761" w:rsidRPr="00456908" w:rsidRDefault="49470560" w:rsidP="00157761">
      <w:pPr>
        <w:ind w:left="720" w:firstLine="360"/>
        <w:rPr>
          <w:b/>
          <w:bCs/>
          <w:color w:val="2F5496" w:themeColor="accent5" w:themeShade="BF"/>
        </w:rPr>
      </w:pPr>
      <w:r w:rsidRPr="49470560">
        <w:rPr>
          <w:b/>
          <w:bCs/>
          <w:color w:val="2F5496" w:themeColor="accent5" w:themeShade="BF"/>
        </w:rPr>
        <w:t>Excel Tips: Sorting and Plotting Data</w:t>
      </w:r>
    </w:p>
    <w:p w14:paraId="2191CB85" w14:textId="0BEE7766" w:rsidR="00AE35A6" w:rsidRPr="00456908" w:rsidRDefault="49470560" w:rsidP="00157761">
      <w:pPr>
        <w:ind w:left="720" w:firstLine="360"/>
        <w:rPr>
          <w:i/>
        </w:rPr>
      </w:pPr>
      <w:r w:rsidRPr="49470560">
        <w:rPr>
          <w:i/>
          <w:iCs/>
        </w:rPr>
        <w:t xml:space="preserve"> Paulo Flores, Carrington REC Nutrient Management Specialist</w:t>
      </w:r>
    </w:p>
    <w:p w14:paraId="71397EFC" w14:textId="77777777" w:rsidR="00AE35A6" w:rsidRPr="00456908" w:rsidRDefault="49470560" w:rsidP="00AE35A6">
      <w:pPr>
        <w:ind w:left="1080"/>
      </w:pPr>
      <w:r>
        <w:t>Learn how to take your data from an Excel spreadsheet and create a chart or table and edit or personalize the graphic for use in PowerPoints, reports and other documents to more easily communicate your data.</w:t>
      </w:r>
    </w:p>
    <w:p w14:paraId="45C9894D" w14:textId="77777777" w:rsidR="0055232B" w:rsidRPr="00456908" w:rsidRDefault="0055232B"/>
    <w:p w14:paraId="5FA51D45" w14:textId="77777777" w:rsidR="003D1D37" w:rsidRPr="00456908" w:rsidRDefault="49470560" w:rsidP="003D1D37">
      <w:pPr>
        <w:rPr>
          <w:b/>
        </w:rPr>
      </w:pPr>
      <w:r w:rsidRPr="49470560">
        <w:rPr>
          <w:b/>
          <w:bCs/>
        </w:rPr>
        <w:t>Thursday, October 20</w:t>
      </w:r>
    </w:p>
    <w:p w14:paraId="5C60D926" w14:textId="77777777" w:rsidR="003D1D37" w:rsidRPr="00456908" w:rsidRDefault="003D1D37" w:rsidP="003D1D37"/>
    <w:p w14:paraId="0A777507" w14:textId="7CDC4FAE" w:rsidR="003D1D37" w:rsidRPr="00456908" w:rsidRDefault="003D1D37" w:rsidP="004A2867">
      <w:pPr>
        <w:rPr>
          <w:b/>
          <w:bCs/>
        </w:rPr>
      </w:pPr>
      <w:r w:rsidRPr="00456908">
        <w:t>8-8:50</w:t>
      </w:r>
      <w:r w:rsidRPr="00456908">
        <w:tab/>
      </w:r>
      <w:r w:rsidR="004A2867" w:rsidRPr="00456908">
        <w:tab/>
      </w:r>
      <w:r w:rsidRPr="00456908">
        <w:rPr>
          <w:b/>
          <w:bCs/>
          <w:color w:val="523B69"/>
        </w:rPr>
        <w:t>Healthy People</w:t>
      </w:r>
      <w:r w:rsidR="00B3765D" w:rsidRPr="00456908">
        <w:rPr>
          <w:b/>
          <w:bCs/>
          <w:color w:val="523B69"/>
        </w:rPr>
        <w:t>—</w:t>
      </w:r>
      <w:r w:rsidRPr="00456908">
        <w:rPr>
          <w:b/>
          <w:bCs/>
          <w:color w:val="523B69"/>
        </w:rPr>
        <w:t>Healthy Communities Guest Panel: Placemaking in North Dakota Communities</w:t>
      </w:r>
      <w:r w:rsidRPr="00456908">
        <w:t xml:space="preserve"> </w:t>
      </w:r>
    </w:p>
    <w:p w14:paraId="23D14870" w14:textId="77777777" w:rsidR="003D1D37" w:rsidRPr="00456908" w:rsidRDefault="49470560" w:rsidP="004A2867">
      <w:pPr>
        <w:ind w:left="1080"/>
      </w:pPr>
      <w:r>
        <w:t>(2-hour session)</w:t>
      </w:r>
    </w:p>
    <w:p w14:paraId="2ED4C1B0" w14:textId="5DBE143C" w:rsidR="00E1242A" w:rsidRPr="00456908" w:rsidRDefault="49470560" w:rsidP="00E1242A">
      <w:pPr>
        <w:ind w:left="1080"/>
      </w:pPr>
      <w:r>
        <w:t xml:space="preserve">Whether you work in ANR, FCS, 4-H youth or CV, this session is for you! We all want to improve our communities and work with the people who live there to promote positive, healthy living. This session will feature a panel that will provide research and stories of building individual and community health. Hear Gina </w:t>
      </w:r>
      <w:proofErr w:type="spellStart"/>
      <w:r>
        <w:t>Aallgaard</w:t>
      </w:r>
      <w:proofErr w:type="spellEnd"/>
      <w:r>
        <w:t xml:space="preserve"> Kelly, NDSU sociology professor, talk about rural mental health; Mike </w:t>
      </w:r>
      <w:proofErr w:type="spellStart"/>
      <w:r>
        <w:t>Zimney</w:t>
      </w:r>
      <w:proofErr w:type="spellEnd"/>
      <w:r>
        <w:t xml:space="preserve">, Kilbourne Group project manager, discuss walkable spaces; Nancy </w:t>
      </w:r>
      <w:proofErr w:type="spellStart"/>
      <w:r>
        <w:t>Hodur</w:t>
      </w:r>
      <w:proofErr w:type="spellEnd"/>
      <w:r>
        <w:t xml:space="preserve">, NDSU Center for Social Research director, share the health of communities in western North Dakota; and Lori </w:t>
      </w:r>
      <w:proofErr w:type="spellStart"/>
      <w:r>
        <w:t>Capouch</w:t>
      </w:r>
      <w:proofErr w:type="spellEnd"/>
      <w:r>
        <w:t>, N.D. Association of Rural Electric Cooperatives rural development director, reflect on the importance of rural grocery stores.</w:t>
      </w:r>
    </w:p>
    <w:p w14:paraId="33173DFA" w14:textId="77777777" w:rsidR="003D1D37" w:rsidRPr="00456908" w:rsidRDefault="003D1D37" w:rsidP="003D1D37">
      <w:pPr>
        <w:ind w:left="1152"/>
      </w:pPr>
    </w:p>
    <w:p w14:paraId="1DB16CC6" w14:textId="77777777" w:rsidR="003D1D37" w:rsidRPr="00456908" w:rsidRDefault="49470560" w:rsidP="004A2867">
      <w:pPr>
        <w:ind w:left="720" w:firstLine="360"/>
        <w:rPr>
          <w:b/>
          <w:color w:val="2F5496" w:themeColor="accent5" w:themeShade="BF"/>
        </w:rPr>
      </w:pPr>
      <w:r w:rsidRPr="49470560">
        <w:rPr>
          <w:b/>
          <w:bCs/>
          <w:color w:val="2F5496" w:themeColor="accent5" w:themeShade="BF"/>
        </w:rPr>
        <w:t>Let’s Start at the Very Beginning: Planning Communications</w:t>
      </w:r>
    </w:p>
    <w:p w14:paraId="3AA6B050" w14:textId="07E1D539" w:rsidR="00AE35A6" w:rsidRPr="00456908" w:rsidRDefault="49470560" w:rsidP="004A2867">
      <w:pPr>
        <w:ind w:left="1080"/>
      </w:pPr>
      <w:r w:rsidRPr="49470560">
        <w:rPr>
          <w:i/>
          <w:iCs/>
        </w:rPr>
        <w:t>Bob Bertsch, Web Technology Specialist; Becky Koch</w:t>
      </w:r>
      <w:r>
        <w:t xml:space="preserve">, </w:t>
      </w:r>
      <w:r w:rsidRPr="49470560">
        <w:rPr>
          <w:i/>
          <w:iCs/>
        </w:rPr>
        <w:t>Ag Communication Director</w:t>
      </w:r>
    </w:p>
    <w:p w14:paraId="27C6B25F" w14:textId="77777777" w:rsidR="004A2867" w:rsidRPr="00456908" w:rsidRDefault="49470560" w:rsidP="004A2867">
      <w:pPr>
        <w:ind w:left="1080"/>
      </w:pPr>
      <w:r>
        <w:t>No matter what your program area, four things need to be considered as you begin developing an educational program: goals, target audience, key messages and user scenarios. Defining these four will help you focus your communication tools and bring about behavior change. Bring an idea for a new educational program to start applying these steps.</w:t>
      </w:r>
    </w:p>
    <w:p w14:paraId="0CB5C107" w14:textId="77777777" w:rsidR="003D1D37" w:rsidRPr="00456908" w:rsidRDefault="003D1D37" w:rsidP="003D1D37">
      <w:pPr>
        <w:ind w:left="1152"/>
        <w:rPr>
          <w:i/>
        </w:rPr>
      </w:pPr>
    </w:p>
    <w:p w14:paraId="33BAED34" w14:textId="77777777" w:rsidR="003D1D37" w:rsidRPr="00456908" w:rsidRDefault="003D1D37" w:rsidP="003D1D37">
      <w:r w:rsidRPr="00456908">
        <w:t>9-9:50</w:t>
      </w:r>
      <w:r w:rsidRPr="00456908">
        <w:tab/>
      </w:r>
      <w:r w:rsidRPr="00456908">
        <w:tab/>
      </w:r>
      <w:r w:rsidRPr="00456908">
        <w:rPr>
          <w:b/>
          <w:bCs/>
          <w:color w:val="523B69"/>
        </w:rPr>
        <w:t>Healthy People – Healthy Communities</w:t>
      </w:r>
      <w:r w:rsidRPr="00456908">
        <w:rPr>
          <w:b/>
          <w:bCs/>
        </w:rPr>
        <w:t xml:space="preserve"> </w:t>
      </w:r>
      <w:r w:rsidRPr="00456908">
        <w:t>(continued)</w:t>
      </w:r>
    </w:p>
    <w:p w14:paraId="252ABE8E" w14:textId="77777777" w:rsidR="003D1D37" w:rsidRPr="00456908" w:rsidRDefault="003D1D37" w:rsidP="003D1D37"/>
    <w:p w14:paraId="73DD1F2E" w14:textId="77777777" w:rsidR="003D1D37" w:rsidRPr="00456908" w:rsidRDefault="003D1D37" w:rsidP="003D1D37">
      <w:pPr>
        <w:rPr>
          <w:b/>
        </w:rPr>
      </w:pPr>
      <w:r w:rsidRPr="00456908">
        <w:tab/>
      </w:r>
      <w:r w:rsidRPr="00456908">
        <w:tab/>
      </w:r>
      <w:r w:rsidRPr="00456908">
        <w:tab/>
      </w:r>
      <w:r w:rsidRPr="00456908">
        <w:rPr>
          <w:b/>
          <w:bCs/>
          <w:color w:val="2F5496" w:themeColor="accent5" w:themeShade="BF"/>
        </w:rPr>
        <w:t>Communicating the NDSU Brand</w:t>
      </w:r>
    </w:p>
    <w:p w14:paraId="05022080" w14:textId="77777777" w:rsidR="00AE35A6" w:rsidRPr="00456908" w:rsidRDefault="00AE35A6" w:rsidP="00AE35A6">
      <w:pPr>
        <w:rPr>
          <w:i/>
        </w:rPr>
      </w:pPr>
      <w:r w:rsidRPr="00456908">
        <w:tab/>
      </w:r>
      <w:r w:rsidRPr="00456908">
        <w:tab/>
      </w:r>
      <w:r w:rsidRPr="00456908">
        <w:tab/>
      </w:r>
      <w:r w:rsidRPr="49470560">
        <w:rPr>
          <w:i/>
          <w:iCs/>
        </w:rPr>
        <w:t>Extension Branding Committee</w:t>
      </w:r>
    </w:p>
    <w:p w14:paraId="3DA57A7C" w14:textId="4B72FC2C" w:rsidR="004A2867" w:rsidRPr="00456908" w:rsidRDefault="49470560" w:rsidP="00B3765D">
      <w:pPr>
        <w:ind w:left="1080"/>
      </w:pPr>
      <w:r>
        <w:t>Branding is a feeling – an expectation or relationship that accounts for what the public believes about NDSU. This session will explore the new Branding and Communications website as well as the correct usage of logos, PowerPoint templates, signage and branding items available for NDSU use. We’ll also talk about maintaining how the public sees our offices as sources of credible education and outreach.</w:t>
      </w:r>
    </w:p>
    <w:p w14:paraId="1058B26E" w14:textId="77777777" w:rsidR="003D1D37" w:rsidRPr="00456908" w:rsidRDefault="003D1D37" w:rsidP="003D1D37">
      <w:pPr>
        <w:rPr>
          <w:i/>
        </w:rPr>
      </w:pPr>
    </w:p>
    <w:p w14:paraId="35C1CF19" w14:textId="28954921" w:rsidR="003D1D37" w:rsidRPr="00456908" w:rsidRDefault="003D1D37" w:rsidP="003D1D37">
      <w:r w:rsidRPr="00456908">
        <w:t>10:</w:t>
      </w:r>
      <w:r w:rsidR="00D11CC4" w:rsidRPr="00456908">
        <w:t>20</w:t>
      </w:r>
      <w:r w:rsidRPr="00456908">
        <w:t>-11:</w:t>
      </w:r>
      <w:r w:rsidR="00D11CC4" w:rsidRPr="00456908">
        <w:t>1</w:t>
      </w:r>
      <w:r w:rsidRPr="00456908">
        <w:t>0</w:t>
      </w:r>
      <w:r w:rsidRPr="00456908">
        <w:tab/>
        <w:t xml:space="preserve"> </w:t>
      </w:r>
    </w:p>
    <w:p w14:paraId="4A736356" w14:textId="3B4ACBCE" w:rsidR="00215D3D" w:rsidRPr="00456908" w:rsidRDefault="49470560" w:rsidP="003D1D37">
      <w:pPr>
        <w:ind w:left="720" w:firstLine="360"/>
        <w:rPr>
          <w:b/>
          <w:color w:val="523B69"/>
        </w:rPr>
      </w:pPr>
      <w:r w:rsidRPr="49470560">
        <w:rPr>
          <w:b/>
          <w:bCs/>
          <w:color w:val="523B69"/>
        </w:rPr>
        <w:lastRenderedPageBreak/>
        <w:t>Communities Preventing Childhood Obesity (CPCO) Project Review</w:t>
      </w:r>
    </w:p>
    <w:p w14:paraId="212AE0E7" w14:textId="0AA6F1E6" w:rsidR="0048722C" w:rsidRPr="00456908" w:rsidRDefault="003D1D37" w:rsidP="003D1D37">
      <w:pPr>
        <w:rPr>
          <w:i/>
        </w:rPr>
      </w:pPr>
      <w:r w:rsidRPr="00456908">
        <w:rPr>
          <w:i/>
        </w:rPr>
        <w:tab/>
      </w:r>
      <w:r w:rsidRPr="00456908">
        <w:rPr>
          <w:i/>
        </w:rPr>
        <w:tab/>
      </w:r>
      <w:r w:rsidRPr="00456908">
        <w:rPr>
          <w:i/>
        </w:rPr>
        <w:tab/>
      </w:r>
      <w:r w:rsidR="00215D3D" w:rsidRPr="49470560">
        <w:rPr>
          <w:i/>
          <w:iCs/>
        </w:rPr>
        <w:t>Abby Gold</w:t>
      </w:r>
      <w:r w:rsidR="007D483E" w:rsidRPr="49470560">
        <w:rPr>
          <w:i/>
          <w:iCs/>
        </w:rPr>
        <w:t>, NDSU</w:t>
      </w:r>
      <w:r w:rsidR="002528DF" w:rsidRPr="49470560">
        <w:rPr>
          <w:i/>
          <w:iCs/>
        </w:rPr>
        <w:t xml:space="preserve"> </w:t>
      </w:r>
      <w:r w:rsidR="007D483E" w:rsidRPr="49470560">
        <w:rPr>
          <w:i/>
          <w:iCs/>
        </w:rPr>
        <w:t>Vice Chair and Associate Professor</w:t>
      </w:r>
    </w:p>
    <w:p w14:paraId="555ECA37" w14:textId="1F4AFB5E" w:rsidR="003D1D37" w:rsidRPr="00456908" w:rsidRDefault="007D483E" w:rsidP="00215D3D">
      <w:pPr>
        <w:ind w:left="1080"/>
      </w:pPr>
      <w:r w:rsidRPr="00456908">
        <w:t>While an</w:t>
      </w:r>
      <w:r w:rsidR="00215D3D" w:rsidRPr="00456908">
        <w:t xml:space="preserve"> Ext</w:t>
      </w:r>
      <w:r w:rsidRPr="00456908">
        <w:t>ension Specialist, Abby led a five-</w:t>
      </w:r>
      <w:r w:rsidR="00215D3D" w:rsidRPr="00456908">
        <w:t>year AFRI gr</w:t>
      </w:r>
      <w:r w:rsidRPr="00456908">
        <w:t>ant research project involving seven</w:t>
      </w:r>
      <w:r w:rsidR="00215D3D" w:rsidRPr="00456908">
        <w:t xml:space="preserve"> states in the North Central Region. This was the first national Extension effort to study community-based approaches to obesity in children. Abby will summarize preliminary data, share highlights of the Community Coaching Toolkit and share a document developed to target community coaches.</w:t>
      </w:r>
      <w:r w:rsidR="003D1D37" w:rsidRPr="00456908">
        <w:tab/>
      </w:r>
      <w:r w:rsidR="003D1D37" w:rsidRPr="00456908">
        <w:tab/>
      </w:r>
      <w:r w:rsidR="003D1D37" w:rsidRPr="00456908">
        <w:tab/>
      </w:r>
    </w:p>
    <w:p w14:paraId="1E102EA5" w14:textId="77777777" w:rsidR="00215D3D" w:rsidRPr="00456908" w:rsidRDefault="00215D3D" w:rsidP="00215D3D">
      <w:pPr>
        <w:ind w:left="1080"/>
        <w:rPr>
          <w:i/>
        </w:rPr>
      </w:pPr>
    </w:p>
    <w:p w14:paraId="3080709B" w14:textId="77777777" w:rsidR="003D1D37" w:rsidRPr="00456908" w:rsidRDefault="49470560" w:rsidP="004A2867">
      <w:pPr>
        <w:ind w:left="720" w:firstLine="360"/>
        <w:rPr>
          <w:b/>
          <w:color w:val="2F5496" w:themeColor="accent5" w:themeShade="BF"/>
        </w:rPr>
      </w:pPr>
      <w:r w:rsidRPr="49470560">
        <w:rPr>
          <w:b/>
          <w:bCs/>
          <w:color w:val="2F5496" w:themeColor="accent5" w:themeShade="BF"/>
        </w:rPr>
        <w:t>Design Principles for Infographics and More</w:t>
      </w:r>
    </w:p>
    <w:p w14:paraId="4A6CAEDE" w14:textId="77777777" w:rsidR="00A024E1" w:rsidRPr="00456908" w:rsidRDefault="49470560" w:rsidP="00A024E1">
      <w:pPr>
        <w:ind w:left="720" w:firstLine="360"/>
        <w:rPr>
          <w:i/>
        </w:rPr>
      </w:pPr>
      <w:r w:rsidRPr="49470560">
        <w:rPr>
          <w:i/>
          <w:iCs/>
        </w:rPr>
        <w:t>Dave Haasser, Graphic Designer</w:t>
      </w:r>
    </w:p>
    <w:p w14:paraId="524723C3" w14:textId="1AD1801F" w:rsidR="003D1D37" w:rsidRPr="00456908" w:rsidRDefault="49470560" w:rsidP="00E2660B">
      <w:pPr>
        <w:ind w:left="1080"/>
      </w:pPr>
      <w:r>
        <w:t>Design principles are universal, whether you are designing a publication, newsletter, handout, ad or infographic. When design principles are used well, the information will hit your target audience so they receive the message you want to convey and also communicate that your information is from a trusted and reliable source that they will seek in the future.</w:t>
      </w:r>
    </w:p>
    <w:p w14:paraId="722CF4D5" w14:textId="77777777" w:rsidR="00E2660B" w:rsidRPr="00456908" w:rsidRDefault="00E2660B" w:rsidP="00E2660B">
      <w:pPr>
        <w:ind w:left="1080"/>
        <w:rPr>
          <w:i/>
        </w:rPr>
      </w:pPr>
    </w:p>
    <w:p w14:paraId="0E33C6C3" w14:textId="77777777" w:rsidR="003D1D37" w:rsidRPr="00456908" w:rsidRDefault="49470560" w:rsidP="004A2867">
      <w:pPr>
        <w:ind w:left="720" w:firstLine="360"/>
        <w:rPr>
          <w:b/>
          <w:color w:val="2F5496" w:themeColor="accent5" w:themeShade="BF"/>
        </w:rPr>
      </w:pPr>
      <w:r w:rsidRPr="49470560">
        <w:rPr>
          <w:b/>
          <w:bCs/>
          <w:color w:val="2F5496" w:themeColor="accent5" w:themeShade="BF"/>
        </w:rPr>
        <w:t>Write the Right Words</w:t>
      </w:r>
    </w:p>
    <w:p w14:paraId="735CCEEC" w14:textId="34F6FC4D" w:rsidR="003D1C5C" w:rsidRPr="00456908" w:rsidRDefault="49470560" w:rsidP="003D1C5C">
      <w:pPr>
        <w:ind w:left="720" w:firstLine="360"/>
        <w:rPr>
          <w:i/>
        </w:rPr>
      </w:pPr>
      <w:r w:rsidRPr="49470560">
        <w:rPr>
          <w:i/>
          <w:iCs/>
        </w:rPr>
        <w:t>Ellen Crawford, Information Specialist; Becky Koch, Ag Communication Director</w:t>
      </w:r>
    </w:p>
    <w:p w14:paraId="4A7B3AC1" w14:textId="77777777" w:rsidR="004A2867" w:rsidRPr="00456908" w:rsidRDefault="49470560" w:rsidP="004A2867">
      <w:pPr>
        <w:ind w:left="1080"/>
      </w:pPr>
      <w:r>
        <w:t>Should a comma go here? Is it "me" or "myself?" Are directions capitalized? Learn these and many more writing tips in this interactive session.</w:t>
      </w:r>
    </w:p>
    <w:p w14:paraId="7489E43D" w14:textId="77777777" w:rsidR="003D1D37" w:rsidRPr="00456908" w:rsidRDefault="003D1D37" w:rsidP="003D1D37">
      <w:pPr>
        <w:rPr>
          <w:b/>
        </w:rPr>
      </w:pPr>
    </w:p>
    <w:p w14:paraId="6905E81A" w14:textId="77777777" w:rsidR="003D1D37" w:rsidRPr="00456908" w:rsidRDefault="49470560" w:rsidP="004A2867">
      <w:pPr>
        <w:ind w:left="720" w:firstLine="360"/>
        <w:rPr>
          <w:b/>
          <w:color w:val="2F5496" w:themeColor="accent5" w:themeShade="BF"/>
        </w:rPr>
      </w:pPr>
      <w:r w:rsidRPr="49470560">
        <w:rPr>
          <w:b/>
          <w:bCs/>
          <w:color w:val="2F5496" w:themeColor="accent5" w:themeShade="BF"/>
        </w:rPr>
        <w:t>Writing for Online Audiences</w:t>
      </w:r>
    </w:p>
    <w:p w14:paraId="22A615AC" w14:textId="77777777" w:rsidR="003D1C5C" w:rsidRPr="00456908" w:rsidRDefault="49470560" w:rsidP="003D1C5C">
      <w:pPr>
        <w:ind w:left="720" w:firstLine="360"/>
        <w:rPr>
          <w:i/>
        </w:rPr>
      </w:pPr>
      <w:r w:rsidRPr="49470560">
        <w:rPr>
          <w:i/>
          <w:iCs/>
        </w:rPr>
        <w:t>Sonja Fuchs, Web Technology Specialist</w:t>
      </w:r>
    </w:p>
    <w:p w14:paraId="589A345C" w14:textId="77777777" w:rsidR="004A2867" w:rsidRPr="00456908" w:rsidRDefault="49470560" w:rsidP="004A2867">
      <w:pPr>
        <w:ind w:left="1080"/>
      </w:pPr>
      <w:r>
        <w:t>People consume online information differently than print information. Learn how to craft effective online content.</w:t>
      </w:r>
    </w:p>
    <w:p w14:paraId="2ED79533" w14:textId="77777777" w:rsidR="003D1D37" w:rsidRPr="00456908" w:rsidRDefault="003D1D37" w:rsidP="003D1D37">
      <w:pPr>
        <w:rPr>
          <w:b/>
        </w:rPr>
      </w:pPr>
    </w:p>
    <w:p w14:paraId="1F838EF6" w14:textId="77777777" w:rsidR="003D1D37" w:rsidRPr="00456908" w:rsidRDefault="49470560" w:rsidP="004A2867">
      <w:pPr>
        <w:ind w:left="720" w:firstLine="360"/>
        <w:rPr>
          <w:b/>
          <w:color w:val="2F5496" w:themeColor="accent5" w:themeShade="BF"/>
        </w:rPr>
      </w:pPr>
      <w:r w:rsidRPr="49470560">
        <w:rPr>
          <w:b/>
          <w:bCs/>
          <w:color w:val="2F5496" w:themeColor="accent5" w:themeShade="BF"/>
        </w:rPr>
        <w:t>Editing Video with YouTube</w:t>
      </w:r>
    </w:p>
    <w:p w14:paraId="15102725" w14:textId="37B08989" w:rsidR="003D1C5C" w:rsidRPr="00456908" w:rsidRDefault="49470560" w:rsidP="003D1C5C">
      <w:pPr>
        <w:ind w:left="720" w:firstLine="360"/>
        <w:rPr>
          <w:i/>
        </w:rPr>
      </w:pPr>
      <w:r w:rsidRPr="49470560">
        <w:rPr>
          <w:i/>
          <w:iCs/>
        </w:rPr>
        <w:t>Scott Swanson and Bruce Sundeen, Electronic Media Specialists</w:t>
      </w:r>
    </w:p>
    <w:p w14:paraId="27BA7DA0" w14:textId="77777777" w:rsidR="00D142EC" w:rsidRPr="00456908" w:rsidRDefault="49470560" w:rsidP="00D142EC">
      <w:pPr>
        <w:ind w:left="1080"/>
      </w:pPr>
      <w:r>
        <w:t>New features in YouTube now allow you to edit videos right there. You can combine multiple videos and pictures to create a new video, trim clips, add copyright-right free music, and customize clips with special tools and effects.</w:t>
      </w:r>
    </w:p>
    <w:p w14:paraId="38722C08" w14:textId="77777777" w:rsidR="003D1D37" w:rsidRPr="00456908" w:rsidRDefault="003D1D37" w:rsidP="003D1D37">
      <w:pPr>
        <w:rPr>
          <w:b/>
        </w:rPr>
      </w:pPr>
    </w:p>
    <w:p w14:paraId="0F0FFEA2" w14:textId="77777777" w:rsidR="003D1D37" w:rsidRPr="00456908" w:rsidRDefault="49470560" w:rsidP="004A2867">
      <w:pPr>
        <w:ind w:left="720" w:firstLine="360"/>
        <w:rPr>
          <w:b/>
          <w:color w:val="2F5496" w:themeColor="accent5" w:themeShade="BF"/>
        </w:rPr>
      </w:pPr>
      <w:r w:rsidRPr="49470560">
        <w:rPr>
          <w:b/>
          <w:bCs/>
          <w:color w:val="2F5496" w:themeColor="accent5" w:themeShade="BF"/>
        </w:rPr>
        <w:t>Ready to Report!</w:t>
      </w:r>
    </w:p>
    <w:p w14:paraId="375380C0" w14:textId="77777777" w:rsidR="00E2660B" w:rsidRPr="00456908" w:rsidRDefault="49470560" w:rsidP="00E2660B">
      <w:pPr>
        <w:ind w:left="1080"/>
        <w:rPr>
          <w:i/>
          <w:iCs/>
        </w:rPr>
      </w:pPr>
      <w:r w:rsidRPr="49470560">
        <w:rPr>
          <w:i/>
          <w:iCs/>
        </w:rPr>
        <w:t xml:space="preserve">David Ripplinger, </w:t>
      </w:r>
      <w:proofErr w:type="spellStart"/>
      <w:r w:rsidRPr="49470560">
        <w:rPr>
          <w:i/>
          <w:iCs/>
        </w:rPr>
        <w:t>Bioproducts</w:t>
      </w:r>
      <w:proofErr w:type="spellEnd"/>
      <w:r w:rsidRPr="49470560">
        <w:rPr>
          <w:i/>
          <w:iCs/>
        </w:rPr>
        <w:t>/Bioenergy Economist; Brenda Vertin, Administrative Assistant, Administrative Assistant, Agriculture and Natural Resources Assistant Director's Office</w:t>
      </w:r>
    </w:p>
    <w:p w14:paraId="1A3F969A" w14:textId="25E13CB1" w:rsidR="003D1C5C" w:rsidRPr="00456908" w:rsidRDefault="49470560" w:rsidP="003D1C5C">
      <w:pPr>
        <w:ind w:left="1080"/>
      </w:pPr>
      <w:r>
        <w:t xml:space="preserve">Doing a great job educating is not enough. We, as Extension professionals, need to track our performance and make our impact known. David and Brenda will share how they created </w:t>
      </w:r>
      <w:proofErr w:type="spellStart"/>
      <w:r>
        <w:t>Qualtrics</w:t>
      </w:r>
      <w:proofErr w:type="spellEnd"/>
      <w:r>
        <w:t xml:space="preserve"> forms for a cloud-based solution that works well on smartphones to track contacts and other information for Quarterly Program Reports (QPR) and other purposes.</w:t>
      </w:r>
    </w:p>
    <w:p w14:paraId="1481541C" w14:textId="77777777" w:rsidR="003D1D37" w:rsidRPr="00456908" w:rsidRDefault="003D1D37" w:rsidP="003D1D37">
      <w:pPr>
        <w:rPr>
          <w:b/>
        </w:rPr>
      </w:pPr>
    </w:p>
    <w:p w14:paraId="4084788F" w14:textId="010BDCC3" w:rsidR="003D1D37" w:rsidRPr="00456908" w:rsidRDefault="003D1D37" w:rsidP="003D1D37">
      <w:r w:rsidRPr="00456908">
        <w:t>11:</w:t>
      </w:r>
      <w:r w:rsidR="00D11CC4" w:rsidRPr="00456908">
        <w:t>20</w:t>
      </w:r>
      <w:r w:rsidRPr="00456908">
        <w:t>-12:</w:t>
      </w:r>
      <w:r w:rsidR="00D11CC4" w:rsidRPr="00456908">
        <w:t>1</w:t>
      </w:r>
      <w:r w:rsidRPr="00456908">
        <w:t>0</w:t>
      </w:r>
      <w:r w:rsidRPr="00456908">
        <w:tab/>
      </w:r>
    </w:p>
    <w:p w14:paraId="3511DD3E" w14:textId="7854FE1D" w:rsidR="003D1D37" w:rsidRPr="00456908" w:rsidRDefault="003D1D37" w:rsidP="003D1D37">
      <w:pPr>
        <w:rPr>
          <w:b/>
        </w:rPr>
      </w:pPr>
      <w:r w:rsidRPr="00456908">
        <w:tab/>
      </w:r>
      <w:r w:rsidRPr="00456908">
        <w:tab/>
      </w:r>
      <w:r w:rsidRPr="00456908">
        <w:tab/>
      </w:r>
      <w:r w:rsidRPr="00456908">
        <w:rPr>
          <w:b/>
          <w:bCs/>
          <w:color w:val="523B69"/>
        </w:rPr>
        <w:t>Start So</w:t>
      </w:r>
      <w:r w:rsidR="00215D3D" w:rsidRPr="00456908">
        <w:rPr>
          <w:b/>
          <w:bCs/>
          <w:color w:val="523B69"/>
        </w:rPr>
        <w:t>mething</w:t>
      </w:r>
    </w:p>
    <w:p w14:paraId="74633262" w14:textId="262824CF" w:rsidR="00215D3D" w:rsidRPr="00456908" w:rsidRDefault="49470560" w:rsidP="00215D3D">
      <w:pPr>
        <w:ind w:left="1080"/>
      </w:pPr>
      <w:r>
        <w:t>The NDSU Extension version of 1 Million Cups makes its debut at Fall Conference 2016. Start Something presentations follow the 1 Million Cups (</w:t>
      </w:r>
      <w:hyperlink r:id="rId8">
        <w:r w:rsidRPr="49470560">
          <w:rPr>
            <w:rStyle w:val="Hyperlink"/>
          </w:rPr>
          <w:t>www.1millioncups.com</w:t>
        </w:r>
      </w:hyperlink>
      <w:r>
        <w:t>) format in which presenters provide their</w:t>
      </w:r>
      <w:r w:rsidRPr="49470560">
        <w:rPr>
          <w:sz w:val="18"/>
          <w:szCs w:val="18"/>
        </w:rPr>
        <w:t xml:space="preserve"> </w:t>
      </w:r>
      <w:r>
        <w:t>idea</w:t>
      </w:r>
      <w:r w:rsidRPr="49470560">
        <w:rPr>
          <w:sz w:val="18"/>
          <w:szCs w:val="18"/>
        </w:rPr>
        <w:t xml:space="preserve"> </w:t>
      </w:r>
      <w:r>
        <w:t>for a program, activity, partnership, project or other tool in 6 minutes to the group. The presentation is followed by 15 minutes of questions and suggestions from the group. This experiential learning opportunity is a way to share ideas in a safe space and get feedback and support from colleagues across the state. Presentations by:</w:t>
      </w:r>
    </w:p>
    <w:p w14:paraId="5B6C5262" w14:textId="0FD7B84D" w:rsidR="00FB46BC" w:rsidRPr="00456908" w:rsidRDefault="00FB46BC" w:rsidP="49470560">
      <w:pPr>
        <w:pStyle w:val="ListParagraph"/>
        <w:numPr>
          <w:ilvl w:val="0"/>
          <w:numId w:val="9"/>
        </w:numPr>
        <w:rPr>
          <w:rFonts w:ascii="Calibri" w:eastAsia="Calibri" w:hAnsi="Calibri" w:cs="Calibri"/>
          <w:spacing w:val="-1"/>
        </w:rPr>
      </w:pPr>
      <w:r w:rsidRPr="49470560">
        <w:rPr>
          <w:rFonts w:ascii="Calibri" w:eastAsia="Calibri" w:hAnsi="Calibri" w:cs="Calibri"/>
          <w:spacing w:val="-1"/>
        </w:rPr>
        <w:t xml:space="preserve">Michelle </w:t>
      </w:r>
      <w:proofErr w:type="spellStart"/>
      <w:r w:rsidRPr="49470560">
        <w:rPr>
          <w:rFonts w:ascii="Calibri" w:eastAsia="Calibri" w:hAnsi="Calibri" w:cs="Calibri"/>
          <w:spacing w:val="-1"/>
        </w:rPr>
        <w:t>Effertz</w:t>
      </w:r>
      <w:proofErr w:type="spellEnd"/>
      <w:r w:rsidRPr="49470560">
        <w:rPr>
          <w:rFonts w:ascii="Calibri" w:eastAsia="Calibri" w:hAnsi="Calibri" w:cs="Calibri"/>
          <w:spacing w:val="-1"/>
        </w:rPr>
        <w:t xml:space="preserve"> and Calla </w:t>
      </w:r>
      <w:proofErr w:type="spellStart"/>
      <w:r w:rsidRPr="49470560">
        <w:rPr>
          <w:rFonts w:ascii="Calibri" w:eastAsia="Calibri" w:hAnsi="Calibri" w:cs="Calibri"/>
          <w:spacing w:val="-1"/>
        </w:rPr>
        <w:t>Jarboe</w:t>
      </w:r>
      <w:proofErr w:type="spellEnd"/>
      <w:r w:rsidRPr="49470560">
        <w:rPr>
          <w:rFonts w:ascii="Calibri" w:eastAsia="Calibri" w:hAnsi="Calibri" w:cs="Calibri"/>
          <w:spacing w:val="-1"/>
        </w:rPr>
        <w:t>, Extension Agents/McLean County</w:t>
      </w:r>
    </w:p>
    <w:p w14:paraId="65A154F0" w14:textId="77777777" w:rsidR="00FB46BC" w:rsidRPr="00456908" w:rsidRDefault="00FB46BC" w:rsidP="49470560">
      <w:pPr>
        <w:pStyle w:val="ListParagraph"/>
        <w:numPr>
          <w:ilvl w:val="0"/>
          <w:numId w:val="9"/>
        </w:numPr>
        <w:rPr>
          <w:rFonts w:ascii="Calibri" w:eastAsia="Calibri" w:hAnsi="Calibri" w:cs="Calibri"/>
          <w:spacing w:val="-1"/>
        </w:rPr>
      </w:pPr>
      <w:r w:rsidRPr="49470560">
        <w:rPr>
          <w:rFonts w:ascii="Calibri" w:eastAsia="Calibri" w:hAnsi="Calibri" w:cs="Calibri"/>
          <w:spacing w:val="-1"/>
        </w:rPr>
        <w:t xml:space="preserve">Amanda </w:t>
      </w:r>
      <w:proofErr w:type="spellStart"/>
      <w:r w:rsidRPr="49470560">
        <w:rPr>
          <w:rFonts w:ascii="Calibri" w:eastAsia="Calibri" w:hAnsi="Calibri" w:cs="Calibri"/>
          <w:spacing w:val="-1"/>
        </w:rPr>
        <w:t>Dahners</w:t>
      </w:r>
      <w:proofErr w:type="spellEnd"/>
      <w:r w:rsidRPr="49470560">
        <w:rPr>
          <w:rFonts w:ascii="Calibri" w:eastAsia="Calibri" w:hAnsi="Calibri" w:cs="Calibri"/>
          <w:spacing w:val="-1"/>
        </w:rPr>
        <w:t>, Extension Agent/Grant County</w:t>
      </w:r>
    </w:p>
    <w:p w14:paraId="79446522" w14:textId="77777777" w:rsidR="00FB46BC" w:rsidRPr="00456908" w:rsidRDefault="00FB46BC" w:rsidP="49470560">
      <w:pPr>
        <w:pStyle w:val="ListParagraph"/>
        <w:numPr>
          <w:ilvl w:val="0"/>
          <w:numId w:val="9"/>
        </w:numPr>
        <w:rPr>
          <w:rFonts w:ascii="Calibri" w:eastAsia="Calibri" w:hAnsi="Calibri" w:cs="Calibri"/>
          <w:spacing w:val="-1"/>
        </w:rPr>
      </w:pPr>
      <w:r w:rsidRPr="49470560">
        <w:rPr>
          <w:rFonts w:ascii="Calibri" w:eastAsia="Calibri" w:hAnsi="Calibri" w:cs="Calibri"/>
          <w:spacing w:val="-1"/>
        </w:rPr>
        <w:t>Kim Bushaw, FCS Specialist; Sean Brotherson, FCS Specialist; Julie Garden Robinson, FN Specialist; Stacy Wang, Extension Associate</w:t>
      </w:r>
    </w:p>
    <w:p w14:paraId="51B7C3A7" w14:textId="77777777" w:rsidR="003D1D37" w:rsidRPr="00456908" w:rsidRDefault="003D1D37" w:rsidP="003D1D37">
      <w:pPr>
        <w:rPr>
          <w:i/>
        </w:rPr>
      </w:pPr>
    </w:p>
    <w:p w14:paraId="11D9AE38" w14:textId="77777777" w:rsidR="00C31EDF" w:rsidRPr="00456908" w:rsidRDefault="00C31EDF" w:rsidP="00C31EDF">
      <w:pPr>
        <w:rPr>
          <w:b/>
          <w:color w:val="2F5496" w:themeColor="accent5" w:themeShade="BF"/>
        </w:rPr>
      </w:pPr>
      <w:r w:rsidRPr="00456908">
        <w:rPr>
          <w:color w:val="2F5496" w:themeColor="accent5" w:themeShade="BF"/>
        </w:rPr>
        <w:tab/>
      </w:r>
      <w:r w:rsidRPr="00456908">
        <w:rPr>
          <w:color w:val="2F5496" w:themeColor="accent5" w:themeShade="BF"/>
        </w:rPr>
        <w:tab/>
      </w:r>
      <w:r w:rsidRPr="00456908">
        <w:rPr>
          <w:color w:val="2F5496" w:themeColor="accent5" w:themeShade="BF"/>
        </w:rPr>
        <w:tab/>
      </w:r>
      <w:r w:rsidRPr="00456908">
        <w:rPr>
          <w:b/>
          <w:bCs/>
          <w:color w:val="2F5496" w:themeColor="accent5" w:themeShade="BF"/>
        </w:rPr>
        <w:t>Help! I Have to Do a Media Interview</w:t>
      </w:r>
    </w:p>
    <w:p w14:paraId="66FD57EF" w14:textId="00E9695D" w:rsidR="00AE35A6" w:rsidRPr="00456908" w:rsidRDefault="00AE35A6" w:rsidP="00AE35A6">
      <w:pPr>
        <w:ind w:left="1080"/>
      </w:pPr>
      <w:r w:rsidRPr="49470560">
        <w:rPr>
          <w:rFonts w:ascii="Calibri" w:eastAsia="Calibri" w:hAnsi="Calibri" w:cs="Calibri"/>
          <w:i/>
          <w:iCs/>
          <w:spacing w:val="-1"/>
        </w:rPr>
        <w:lastRenderedPageBreak/>
        <w:t>Becky Koc</w:t>
      </w:r>
      <w:r w:rsidR="00E2660B" w:rsidRPr="49470560">
        <w:rPr>
          <w:rFonts w:ascii="Calibri" w:eastAsia="Calibri" w:hAnsi="Calibri" w:cs="Calibri"/>
          <w:i/>
          <w:iCs/>
          <w:spacing w:val="-1"/>
        </w:rPr>
        <w:t xml:space="preserve">h, </w:t>
      </w:r>
      <w:r w:rsidRPr="49470560">
        <w:rPr>
          <w:rFonts w:ascii="Calibri" w:eastAsia="Calibri" w:hAnsi="Calibri" w:cs="Calibri"/>
          <w:i/>
          <w:iCs/>
          <w:spacing w:val="-1"/>
        </w:rPr>
        <w:t>Ag Communication</w:t>
      </w:r>
      <w:r w:rsidR="00E2660B" w:rsidRPr="49470560">
        <w:rPr>
          <w:rFonts w:ascii="Calibri" w:eastAsia="Calibri" w:hAnsi="Calibri" w:cs="Calibri"/>
          <w:i/>
          <w:iCs/>
          <w:spacing w:val="-1"/>
        </w:rPr>
        <w:t xml:space="preserve"> Director</w:t>
      </w:r>
      <w:r w:rsidRPr="49470560">
        <w:rPr>
          <w:rFonts w:ascii="Calibri" w:eastAsia="Calibri" w:hAnsi="Calibri" w:cs="Calibri"/>
          <w:i/>
          <w:iCs/>
          <w:spacing w:val="-1"/>
        </w:rPr>
        <w:t>; Ellen Crawford</w:t>
      </w:r>
      <w:r w:rsidR="00E2660B" w:rsidRPr="49470560">
        <w:rPr>
          <w:rFonts w:ascii="Calibri" w:eastAsia="Calibri" w:hAnsi="Calibri" w:cs="Calibri"/>
          <w:i/>
          <w:iCs/>
          <w:spacing w:val="-1"/>
        </w:rPr>
        <w:t xml:space="preserve"> and </w:t>
      </w:r>
      <w:r w:rsidRPr="49470560">
        <w:rPr>
          <w:rFonts w:ascii="Calibri" w:eastAsia="Calibri" w:hAnsi="Calibri" w:cs="Calibri"/>
          <w:i/>
          <w:iCs/>
          <w:spacing w:val="-1"/>
        </w:rPr>
        <w:t>Kelli Armbruster, Information Specialist</w:t>
      </w:r>
      <w:r w:rsidR="00E2660B" w:rsidRPr="49470560">
        <w:rPr>
          <w:rFonts w:ascii="Calibri" w:eastAsia="Calibri" w:hAnsi="Calibri" w:cs="Calibri"/>
          <w:i/>
          <w:iCs/>
          <w:spacing w:val="-1"/>
        </w:rPr>
        <w:t>s</w:t>
      </w:r>
    </w:p>
    <w:p w14:paraId="20235181" w14:textId="77777777" w:rsidR="00AE35A6" w:rsidRPr="00456908" w:rsidRDefault="49470560" w:rsidP="00AE35A6">
      <w:pPr>
        <w:ind w:left="1080"/>
      </w:pPr>
      <w:r>
        <w:t>With your key messages prepared, learn how to respond to interview requests, prepare reporters for your interview, answer questions in print and broadcast interviews, dress for TV interviews and follow up.</w:t>
      </w:r>
    </w:p>
    <w:p w14:paraId="05FA8800" w14:textId="77777777" w:rsidR="00C31EDF" w:rsidRPr="00456908" w:rsidRDefault="00C31EDF" w:rsidP="00C31EDF">
      <w:pPr>
        <w:rPr>
          <w:b/>
        </w:rPr>
      </w:pPr>
    </w:p>
    <w:p w14:paraId="77401C12" w14:textId="77777777" w:rsidR="00C31EDF" w:rsidRPr="00456908" w:rsidRDefault="00C31EDF" w:rsidP="00C31EDF">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Pr="00456908">
        <w:rPr>
          <w:b/>
          <w:bCs/>
          <w:color w:val="2F5496" w:themeColor="accent5" w:themeShade="BF"/>
        </w:rPr>
        <w:t>Ready or Not, Here Comes Windows 10</w:t>
      </w:r>
    </w:p>
    <w:p w14:paraId="7181E7F4" w14:textId="510672EB" w:rsidR="003D1C5C" w:rsidRPr="00456908" w:rsidRDefault="49470560" w:rsidP="003D1C5C">
      <w:pPr>
        <w:ind w:left="720" w:firstLine="360"/>
        <w:rPr>
          <w:i/>
        </w:rPr>
      </w:pPr>
      <w:r w:rsidRPr="49470560">
        <w:rPr>
          <w:i/>
          <w:iCs/>
        </w:rPr>
        <w:t>Jerry Ranum and Jon Fry, IT Systems Specialists</w:t>
      </w:r>
    </w:p>
    <w:p w14:paraId="1FAC80F1" w14:textId="77777777" w:rsidR="00D142EC" w:rsidRPr="00456908" w:rsidRDefault="49470560" w:rsidP="00D142EC">
      <w:pPr>
        <w:ind w:left="1080"/>
      </w:pPr>
      <w:r>
        <w:t>This session will provide a general overview of the Windows 10 operating system as well as a brief comparison to Windows 7. We will help you locate where they have hidden your favorite settings as well as explore new tools that you may find useful.</w:t>
      </w:r>
    </w:p>
    <w:p w14:paraId="37DB566C" w14:textId="77777777" w:rsidR="00D142EC" w:rsidRPr="00456908" w:rsidRDefault="00D142EC" w:rsidP="00D142EC">
      <w:pPr>
        <w:rPr>
          <w:b/>
        </w:rPr>
      </w:pPr>
    </w:p>
    <w:p w14:paraId="748F41E7" w14:textId="77777777" w:rsidR="00C31EDF" w:rsidRPr="00456908" w:rsidRDefault="00C31EDF" w:rsidP="00C31EDF">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Pr="00456908">
        <w:rPr>
          <w:b/>
          <w:bCs/>
          <w:color w:val="2F5496" w:themeColor="accent5" w:themeShade="BF"/>
        </w:rPr>
        <w:t>Accessing the Possible Through Working Out Loud</w:t>
      </w:r>
    </w:p>
    <w:p w14:paraId="36E01E80" w14:textId="77777777" w:rsidR="003D1C5C" w:rsidRPr="00456908" w:rsidRDefault="49470560" w:rsidP="003D1C5C">
      <w:pPr>
        <w:ind w:left="720" w:firstLine="360"/>
        <w:rPr>
          <w:i/>
        </w:rPr>
      </w:pPr>
      <w:r w:rsidRPr="49470560">
        <w:rPr>
          <w:i/>
          <w:iCs/>
        </w:rPr>
        <w:t>Bob Bertsch, Web Technology Specialist</w:t>
      </w:r>
    </w:p>
    <w:p w14:paraId="4EFED769" w14:textId="3B407778" w:rsidR="00D142EC" w:rsidRPr="00456908" w:rsidRDefault="49470560" w:rsidP="00E2660B">
      <w:pPr>
        <w:ind w:left="1080"/>
      </w:pPr>
      <w:r>
        <w:t>Imagine what might be possible if you could connect with those who share your passions and interests to address a complex problem, share scarce resources and achieve a collective goal. Working Out Loud is a practice that can give you access to other people, knowledge and possibilities. Join us to learn more about Working Out Loud and how University of Nebraska – Lincoln Extension and other organizations are using it to improve collaboration and engage the public.</w:t>
      </w:r>
    </w:p>
    <w:p w14:paraId="219AB8DA" w14:textId="77777777" w:rsidR="00C31EDF" w:rsidRPr="00456908" w:rsidRDefault="00C31EDF" w:rsidP="00C31EDF">
      <w:pPr>
        <w:rPr>
          <w:b/>
        </w:rPr>
      </w:pPr>
    </w:p>
    <w:p w14:paraId="47B257A4" w14:textId="6E6BA0CF" w:rsidR="00C31EDF" w:rsidRPr="00456908" w:rsidRDefault="00C31EDF" w:rsidP="00C31EDF">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00E2660B" w:rsidRPr="00456908">
        <w:rPr>
          <w:b/>
          <w:bCs/>
          <w:color w:val="2F5496" w:themeColor="accent5" w:themeShade="BF"/>
        </w:rPr>
        <w:t>Video Tips for Your Smartp</w:t>
      </w:r>
      <w:r w:rsidRPr="00456908">
        <w:rPr>
          <w:b/>
          <w:bCs/>
          <w:color w:val="2F5496" w:themeColor="accent5" w:themeShade="BF"/>
        </w:rPr>
        <w:t>hone</w:t>
      </w:r>
    </w:p>
    <w:p w14:paraId="1FD8FD41" w14:textId="577C6A1F" w:rsidR="003D1C5C" w:rsidRPr="00456908" w:rsidRDefault="49470560" w:rsidP="003D1C5C">
      <w:pPr>
        <w:ind w:left="720" w:firstLine="360"/>
        <w:rPr>
          <w:i/>
        </w:rPr>
      </w:pPr>
      <w:r w:rsidRPr="49470560">
        <w:rPr>
          <w:i/>
          <w:iCs/>
        </w:rPr>
        <w:t>Bruce Sundeen and Scott Swanson, Electronic Media Specialists</w:t>
      </w:r>
    </w:p>
    <w:p w14:paraId="424C862D" w14:textId="52C4075F" w:rsidR="00D142EC" w:rsidRPr="00456908" w:rsidRDefault="49470560" w:rsidP="00D142EC">
      <w:pPr>
        <w:ind w:left="1080"/>
      </w:pPr>
      <w:r>
        <w:t>That video camera you carry with you everywhere (that also can text and make calls) can produce some awesome video with the right planning and technique. In this session we'll show apps, equipment, tips and more that will help you get high-quality video from your smartphone.</w:t>
      </w:r>
    </w:p>
    <w:p w14:paraId="0CC44F7B" w14:textId="77777777" w:rsidR="00C31EDF" w:rsidRPr="00456908" w:rsidRDefault="00C31EDF" w:rsidP="00C31EDF">
      <w:pPr>
        <w:rPr>
          <w:b/>
        </w:rPr>
      </w:pPr>
    </w:p>
    <w:p w14:paraId="6229E112" w14:textId="77777777" w:rsidR="00C31EDF" w:rsidRPr="00456908" w:rsidRDefault="00C31EDF" w:rsidP="00C31EDF">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00D142EC" w:rsidRPr="00456908">
        <w:rPr>
          <w:b/>
          <w:bCs/>
          <w:color w:val="2F5496" w:themeColor="accent5" w:themeShade="BF"/>
        </w:rPr>
        <w:t xml:space="preserve">Applications Are Now Being Accepted! </w:t>
      </w:r>
      <w:r w:rsidRPr="00456908">
        <w:rPr>
          <w:b/>
          <w:bCs/>
          <w:color w:val="2F5496" w:themeColor="accent5" w:themeShade="BF"/>
        </w:rPr>
        <w:t>The NDSU M.S. in Extension Education Program</w:t>
      </w:r>
    </w:p>
    <w:p w14:paraId="7BAC6300" w14:textId="77777777" w:rsidR="003D1C5C" w:rsidRPr="00456908" w:rsidRDefault="49470560" w:rsidP="003D1C5C">
      <w:pPr>
        <w:ind w:left="720" w:firstLine="360"/>
        <w:rPr>
          <w:i/>
        </w:rPr>
      </w:pPr>
      <w:r w:rsidRPr="49470560">
        <w:rPr>
          <w:i/>
          <w:iCs/>
        </w:rPr>
        <w:t xml:space="preserve">David Ripplinger, </w:t>
      </w:r>
      <w:proofErr w:type="spellStart"/>
      <w:r w:rsidRPr="49470560">
        <w:rPr>
          <w:i/>
          <w:iCs/>
        </w:rPr>
        <w:t>Bioproducts</w:t>
      </w:r>
      <w:proofErr w:type="spellEnd"/>
      <w:r w:rsidRPr="49470560">
        <w:rPr>
          <w:i/>
          <w:iCs/>
        </w:rPr>
        <w:t>/Bioenergy Economist</w:t>
      </w:r>
    </w:p>
    <w:p w14:paraId="1F5EF3AF" w14:textId="21368CEF" w:rsidR="00D142EC" w:rsidRPr="00456908" w:rsidRDefault="49470560" w:rsidP="00D142EC">
      <w:pPr>
        <w:ind w:left="1080"/>
      </w:pPr>
      <w:r>
        <w:t>The Master of Science in Extension Education has been approved and is now accepting applications for Spring 2017 enrollment. Learn about the application process, the program and how it will improve your effectiveness as an Extension educator.</w:t>
      </w:r>
    </w:p>
    <w:p w14:paraId="18B73DA5" w14:textId="77777777" w:rsidR="00C31EDF" w:rsidRPr="00456908" w:rsidRDefault="00C31EDF" w:rsidP="00C31EDF">
      <w:pPr>
        <w:rPr>
          <w:b/>
        </w:rPr>
      </w:pPr>
    </w:p>
    <w:p w14:paraId="48C497D7" w14:textId="52A297D9" w:rsidR="00C31EDF" w:rsidRPr="00456908" w:rsidRDefault="00C31EDF" w:rsidP="00C31EDF">
      <w:pPr>
        <w:rPr>
          <w:b/>
        </w:rPr>
      </w:pPr>
      <w:r w:rsidRPr="00456908">
        <w:t>2-2:50</w:t>
      </w:r>
      <w:r w:rsidRPr="00456908">
        <w:tab/>
      </w:r>
      <w:r w:rsidRPr="00456908">
        <w:tab/>
      </w:r>
      <w:r w:rsidR="00152224" w:rsidRPr="00456908">
        <w:rPr>
          <w:b/>
          <w:bCs/>
          <w:color w:val="523B69"/>
        </w:rPr>
        <w:t>Ignite Presentations</w:t>
      </w:r>
      <w:r w:rsidR="002B0B9D" w:rsidRPr="00456908">
        <w:rPr>
          <w:b/>
          <w:bCs/>
        </w:rPr>
        <w:t xml:space="preserve"> </w:t>
      </w:r>
      <w:r w:rsidR="002B0B9D" w:rsidRPr="00456908">
        <w:t>(2 hours)</w:t>
      </w:r>
    </w:p>
    <w:p w14:paraId="29F9D8D1" w14:textId="1C4C09B5" w:rsidR="00E67D5A" w:rsidRPr="00456908" w:rsidRDefault="49470560" w:rsidP="00E67D5A">
      <w:pPr>
        <w:ind w:left="1080"/>
      </w:pPr>
      <w:r>
        <w:t>Ignite presentations are fast-paced and highly energetic 5-minute presentations, with 20 PowerPoint slides that auto-advance every 15 seconds. This is your opportunity to present a new program idea, a program you have already provided, a creative use for an existing tool, a strategy for streamlining a task, a research project, an evaluation tool or a new best practice. Presentations by:</w:t>
      </w:r>
    </w:p>
    <w:p w14:paraId="6AE59771" w14:textId="2C1D239F" w:rsidR="00FB46BC" w:rsidRPr="00456908" w:rsidRDefault="49470560" w:rsidP="7A02506F">
      <w:pPr>
        <w:pStyle w:val="ListParagraph"/>
        <w:numPr>
          <w:ilvl w:val="0"/>
          <w:numId w:val="8"/>
        </w:numPr>
      </w:pPr>
      <w:r>
        <w:t xml:space="preserve">Rita </w:t>
      </w:r>
      <w:proofErr w:type="spellStart"/>
      <w:r>
        <w:t>Ussatis</w:t>
      </w:r>
      <w:proofErr w:type="spellEnd"/>
      <w:r>
        <w:t>, Extension Agent/Cass County, and Nikki Johnson, Area Extension Specialist</w:t>
      </w:r>
    </w:p>
    <w:p w14:paraId="04EFC948" w14:textId="77777777" w:rsidR="00FB46BC" w:rsidRPr="00456908" w:rsidRDefault="49470560" w:rsidP="7A02506F">
      <w:pPr>
        <w:pStyle w:val="ListParagraph"/>
        <w:numPr>
          <w:ilvl w:val="0"/>
          <w:numId w:val="8"/>
        </w:numPr>
      </w:pPr>
      <w:r>
        <w:t xml:space="preserve">Janet </w:t>
      </w:r>
      <w:proofErr w:type="spellStart"/>
      <w:r>
        <w:t>Wanek</w:t>
      </w:r>
      <w:proofErr w:type="spellEnd"/>
      <w:r>
        <w:t>, Extension Agent/Dunn County</w:t>
      </w:r>
    </w:p>
    <w:p w14:paraId="7E09931D" w14:textId="77777777" w:rsidR="00FB46BC" w:rsidRPr="00456908" w:rsidRDefault="49470560" w:rsidP="7A02506F">
      <w:pPr>
        <w:pStyle w:val="ListParagraph"/>
        <w:numPr>
          <w:ilvl w:val="0"/>
          <w:numId w:val="8"/>
        </w:numPr>
      </w:pPr>
      <w:r>
        <w:t>Carrie Knutson, Extension Agent/Grand Forks County</w:t>
      </w:r>
    </w:p>
    <w:p w14:paraId="505DB612" w14:textId="522A964D" w:rsidR="00FB46BC" w:rsidRPr="00456908" w:rsidRDefault="49470560" w:rsidP="7A02506F">
      <w:pPr>
        <w:pStyle w:val="ListParagraph"/>
        <w:numPr>
          <w:ilvl w:val="0"/>
          <w:numId w:val="8"/>
        </w:numPr>
      </w:pPr>
      <w:r>
        <w:t xml:space="preserve">Jean Noland, Linda </w:t>
      </w:r>
      <w:proofErr w:type="spellStart"/>
      <w:r>
        <w:t>Kuster</w:t>
      </w:r>
      <w:proofErr w:type="spellEnd"/>
      <w:r>
        <w:t>, Kayla Bakewell, Extension Agents/Grand Forks County</w:t>
      </w:r>
    </w:p>
    <w:p w14:paraId="361EB82A" w14:textId="197CE679" w:rsidR="00FB46BC" w:rsidRPr="00456908" w:rsidRDefault="49470560" w:rsidP="7A02506F">
      <w:pPr>
        <w:pStyle w:val="ListParagraph"/>
        <w:numPr>
          <w:ilvl w:val="0"/>
          <w:numId w:val="8"/>
        </w:numPr>
      </w:pPr>
      <w:r>
        <w:t>Joel Lemer, Extension Agent/Foster County, and Tim Becker, Extension Agent/Eddy County</w:t>
      </w:r>
    </w:p>
    <w:p w14:paraId="1B4A81D0" w14:textId="729F4295" w:rsidR="00D142EC" w:rsidRPr="00456908" w:rsidRDefault="00C31EDF" w:rsidP="00D142EC">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0064563D" w:rsidRPr="00456908">
        <w:rPr>
          <w:b/>
          <w:bCs/>
          <w:color w:val="2F5496" w:themeColor="accent5" w:themeShade="BF"/>
        </w:rPr>
        <w:t>Video Tips for Your Smartp</w:t>
      </w:r>
      <w:r w:rsidR="00D142EC" w:rsidRPr="00456908">
        <w:rPr>
          <w:b/>
          <w:bCs/>
          <w:color w:val="2F5496" w:themeColor="accent5" w:themeShade="BF"/>
        </w:rPr>
        <w:t>hone</w:t>
      </w:r>
    </w:p>
    <w:p w14:paraId="1462B78C" w14:textId="4BEB1F5D" w:rsidR="003D1C5C" w:rsidRPr="00456908" w:rsidRDefault="49470560" w:rsidP="003D1C5C">
      <w:pPr>
        <w:ind w:left="720" w:firstLine="360"/>
        <w:rPr>
          <w:i/>
        </w:rPr>
      </w:pPr>
      <w:r w:rsidRPr="49470560">
        <w:rPr>
          <w:i/>
          <w:iCs/>
        </w:rPr>
        <w:t>Bruce Sundeen and Scott Swanson, Electronic Media Specialists</w:t>
      </w:r>
    </w:p>
    <w:p w14:paraId="6122C149" w14:textId="3CE7C405" w:rsidR="003D1C5C" w:rsidRPr="00456908" w:rsidRDefault="49470560" w:rsidP="003D1C5C">
      <w:pPr>
        <w:ind w:left="1080"/>
      </w:pPr>
      <w:r>
        <w:t>That video camera you carry with you everywhere (that also can text and make calls) can produce some awesome video with the right planning and technique. In this session we'll show apps, equipment, tips and more that will help you get high-quality video from your smartphone.</w:t>
      </w:r>
    </w:p>
    <w:p w14:paraId="0D5DEBA2" w14:textId="77777777" w:rsidR="00C31EDF" w:rsidRPr="00456908" w:rsidRDefault="00C31EDF" w:rsidP="00C31EDF">
      <w:pPr>
        <w:rPr>
          <w:b/>
        </w:rPr>
      </w:pPr>
    </w:p>
    <w:p w14:paraId="67255EB8" w14:textId="77777777" w:rsidR="00C31EDF" w:rsidRPr="00456908" w:rsidRDefault="00C31EDF" w:rsidP="00C31EDF">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Pr="00456908">
        <w:rPr>
          <w:b/>
          <w:bCs/>
          <w:color w:val="2F5496" w:themeColor="accent5" w:themeShade="BF"/>
        </w:rPr>
        <w:t>Building Community with Social Media</w:t>
      </w:r>
    </w:p>
    <w:p w14:paraId="1FAFB3E1" w14:textId="77777777" w:rsidR="003D1C5C" w:rsidRPr="00456908" w:rsidRDefault="49470560" w:rsidP="003D1C5C">
      <w:pPr>
        <w:ind w:left="720" w:firstLine="360"/>
        <w:rPr>
          <w:i/>
        </w:rPr>
      </w:pPr>
      <w:r w:rsidRPr="49470560">
        <w:rPr>
          <w:i/>
          <w:iCs/>
        </w:rPr>
        <w:t>Bob Bertsch, Web Technology Specialist</w:t>
      </w:r>
    </w:p>
    <w:p w14:paraId="32947BF5" w14:textId="5E64B918" w:rsidR="00D142EC" w:rsidRPr="00456908" w:rsidRDefault="49470560" w:rsidP="00D142EC">
      <w:pPr>
        <w:ind w:left="1080"/>
      </w:pPr>
      <w:r>
        <w:t>With the right approach, you can build a community of engaged learners. All you need to do is to stop talking at people, start talking with them and open the door for them to talk to each other. In this session, we'll discuss the notion of social capital and share ideas and strategies for a more effective use of social media.</w:t>
      </w:r>
    </w:p>
    <w:p w14:paraId="3422322A" w14:textId="77777777" w:rsidR="001C76A1" w:rsidRPr="00456908" w:rsidRDefault="001C76A1" w:rsidP="001C76A1">
      <w:pPr>
        <w:rPr>
          <w:b/>
        </w:rPr>
      </w:pPr>
    </w:p>
    <w:p w14:paraId="1EEB3BC5" w14:textId="7946BC9C" w:rsidR="001C76A1" w:rsidRPr="00456908" w:rsidRDefault="001C76A1" w:rsidP="001C76A1">
      <w:pPr>
        <w:rPr>
          <w:b/>
          <w:color w:val="8E0000"/>
        </w:rPr>
      </w:pPr>
      <w:r w:rsidRPr="00456908">
        <w:rPr>
          <w:b/>
        </w:rPr>
        <w:tab/>
      </w:r>
      <w:r w:rsidRPr="00456908">
        <w:rPr>
          <w:b/>
        </w:rPr>
        <w:tab/>
      </w:r>
      <w:r w:rsidRPr="00456908">
        <w:rPr>
          <w:b/>
        </w:rPr>
        <w:tab/>
      </w:r>
      <w:r w:rsidR="0064563D" w:rsidRPr="00456908">
        <w:rPr>
          <w:b/>
          <w:bCs/>
          <w:color w:val="8E0000"/>
        </w:rPr>
        <w:t xml:space="preserve">ANR: </w:t>
      </w:r>
      <w:r w:rsidRPr="00456908">
        <w:rPr>
          <w:b/>
          <w:bCs/>
          <w:color w:val="8E0000"/>
        </w:rPr>
        <w:t>Commodity Elections</w:t>
      </w:r>
    </w:p>
    <w:p w14:paraId="056428D8" w14:textId="77777777" w:rsidR="00C31EDF" w:rsidRPr="00456908" w:rsidRDefault="00C31EDF" w:rsidP="00C31EDF">
      <w:pPr>
        <w:rPr>
          <w:b/>
        </w:rPr>
      </w:pPr>
    </w:p>
    <w:p w14:paraId="499D7680" w14:textId="1CD7946F" w:rsidR="001C76A1" w:rsidRPr="00456908" w:rsidRDefault="001C76A1" w:rsidP="00C31EDF">
      <w:r w:rsidRPr="00456908">
        <w:t>3-3:50</w:t>
      </w:r>
      <w:r w:rsidRPr="00456908">
        <w:tab/>
      </w:r>
      <w:r w:rsidRPr="00456908">
        <w:tab/>
      </w:r>
      <w:r w:rsidRPr="00456908">
        <w:rPr>
          <w:b/>
          <w:bCs/>
          <w:color w:val="523B69"/>
        </w:rPr>
        <w:t xml:space="preserve">Ignite Presentations </w:t>
      </w:r>
      <w:r w:rsidRPr="00456908">
        <w:t>(continued)</w:t>
      </w:r>
    </w:p>
    <w:p w14:paraId="491B1876" w14:textId="77777777" w:rsidR="001C76A1" w:rsidRPr="00456908" w:rsidRDefault="001C76A1" w:rsidP="00C31EDF"/>
    <w:p w14:paraId="6E7F9AD7" w14:textId="77777777" w:rsidR="00C31EDF" w:rsidRPr="00456908" w:rsidRDefault="00C31EDF" w:rsidP="00C31EDF">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Pr="00456908">
        <w:rPr>
          <w:b/>
          <w:bCs/>
          <w:color w:val="2F5496" w:themeColor="accent5" w:themeShade="BF"/>
        </w:rPr>
        <w:t>Help! I Have to Do a Media Interview</w:t>
      </w:r>
    </w:p>
    <w:p w14:paraId="30642909" w14:textId="57206B6A" w:rsidR="00AE35A6" w:rsidRPr="00456908" w:rsidRDefault="0064563D" w:rsidP="00AE35A6">
      <w:pPr>
        <w:ind w:left="1080"/>
      </w:pPr>
      <w:r w:rsidRPr="49470560">
        <w:rPr>
          <w:rFonts w:ascii="Calibri" w:eastAsia="Calibri" w:hAnsi="Calibri" w:cs="Calibri"/>
          <w:i/>
          <w:iCs/>
          <w:spacing w:val="-1"/>
        </w:rPr>
        <w:t xml:space="preserve">Becky Koch, </w:t>
      </w:r>
      <w:r w:rsidR="00AE35A6" w:rsidRPr="49470560">
        <w:rPr>
          <w:rFonts w:ascii="Calibri" w:eastAsia="Calibri" w:hAnsi="Calibri" w:cs="Calibri"/>
          <w:i/>
          <w:iCs/>
          <w:spacing w:val="-1"/>
        </w:rPr>
        <w:t>Ag Communication</w:t>
      </w:r>
      <w:r w:rsidRPr="49470560">
        <w:rPr>
          <w:rFonts w:ascii="Calibri" w:eastAsia="Calibri" w:hAnsi="Calibri" w:cs="Calibri"/>
          <w:i/>
          <w:iCs/>
          <w:spacing w:val="-1"/>
        </w:rPr>
        <w:t xml:space="preserve"> Director</w:t>
      </w:r>
      <w:r w:rsidR="00AE35A6" w:rsidRPr="49470560">
        <w:rPr>
          <w:rFonts w:ascii="Calibri" w:eastAsia="Calibri" w:hAnsi="Calibri" w:cs="Calibri"/>
          <w:i/>
          <w:iCs/>
          <w:spacing w:val="-1"/>
        </w:rPr>
        <w:t>; Ellen Crawford</w:t>
      </w:r>
      <w:r w:rsidRPr="49470560">
        <w:rPr>
          <w:rFonts w:ascii="Calibri" w:eastAsia="Calibri" w:hAnsi="Calibri" w:cs="Calibri"/>
          <w:i/>
          <w:iCs/>
          <w:spacing w:val="-1"/>
        </w:rPr>
        <w:t xml:space="preserve"> and </w:t>
      </w:r>
      <w:r w:rsidR="00AE35A6" w:rsidRPr="49470560">
        <w:rPr>
          <w:rFonts w:ascii="Calibri" w:eastAsia="Calibri" w:hAnsi="Calibri" w:cs="Calibri"/>
          <w:i/>
          <w:iCs/>
          <w:spacing w:val="-1"/>
        </w:rPr>
        <w:t>Kelli Armbruster, Information Specialist</w:t>
      </w:r>
      <w:r w:rsidRPr="49470560">
        <w:rPr>
          <w:rFonts w:ascii="Calibri" w:eastAsia="Calibri" w:hAnsi="Calibri" w:cs="Calibri"/>
          <w:i/>
          <w:iCs/>
          <w:spacing w:val="-1"/>
        </w:rPr>
        <w:t>s</w:t>
      </w:r>
    </w:p>
    <w:p w14:paraId="0D870CB9" w14:textId="77777777" w:rsidR="00AE35A6" w:rsidRPr="00456908" w:rsidRDefault="49470560" w:rsidP="00AE35A6">
      <w:pPr>
        <w:ind w:left="1080"/>
      </w:pPr>
      <w:r>
        <w:t>With your key messages prepared, learn how to respond to interview requests, prepare reporters for your interview, answer questions in print and broadcast interviews, dress for TV interviews and follow up.</w:t>
      </w:r>
    </w:p>
    <w:p w14:paraId="10FFCF81" w14:textId="77777777" w:rsidR="00C31EDF" w:rsidRPr="00456908" w:rsidRDefault="00C31EDF" w:rsidP="00C31EDF">
      <w:pPr>
        <w:rPr>
          <w:b/>
        </w:rPr>
      </w:pPr>
    </w:p>
    <w:p w14:paraId="40C8477A" w14:textId="77777777" w:rsidR="00C31EDF" w:rsidRPr="00456908" w:rsidRDefault="00C31EDF" w:rsidP="00C31EDF">
      <w:pPr>
        <w:rPr>
          <w:b/>
          <w:color w:val="2F5496" w:themeColor="accent5" w:themeShade="BF"/>
        </w:rPr>
      </w:pPr>
      <w:r w:rsidRPr="00456908">
        <w:rPr>
          <w:b/>
          <w:color w:val="2F5496" w:themeColor="accent5" w:themeShade="BF"/>
        </w:rPr>
        <w:tab/>
      </w:r>
      <w:r w:rsidRPr="00456908">
        <w:rPr>
          <w:b/>
          <w:color w:val="2F5496" w:themeColor="accent5" w:themeShade="BF"/>
        </w:rPr>
        <w:tab/>
      </w:r>
      <w:r w:rsidRPr="00456908">
        <w:rPr>
          <w:b/>
          <w:color w:val="2F5496" w:themeColor="accent5" w:themeShade="BF"/>
        </w:rPr>
        <w:tab/>
      </w:r>
      <w:r w:rsidRPr="00456908">
        <w:rPr>
          <w:b/>
          <w:bCs/>
          <w:color w:val="2F5496" w:themeColor="accent5" w:themeShade="BF"/>
        </w:rPr>
        <w:t>Creating Shareable Content</w:t>
      </w:r>
    </w:p>
    <w:p w14:paraId="5E6AF553" w14:textId="77777777" w:rsidR="003D1C5C" w:rsidRPr="00456908" w:rsidRDefault="49470560" w:rsidP="003D1C5C">
      <w:pPr>
        <w:ind w:left="720" w:firstLine="360"/>
      </w:pPr>
      <w:r w:rsidRPr="49470560">
        <w:rPr>
          <w:rFonts w:ascii="Calibri" w:eastAsia="Calibri" w:hAnsi="Calibri" w:cs="Calibri"/>
          <w:i/>
          <w:iCs/>
        </w:rPr>
        <w:t>Sonja Fuchs, Web Technology Specialist</w:t>
      </w:r>
    </w:p>
    <w:p w14:paraId="48526178" w14:textId="77777777" w:rsidR="00D142EC" w:rsidRPr="00456908" w:rsidRDefault="49470560" w:rsidP="00D142EC">
      <w:pPr>
        <w:ind w:left="1080"/>
      </w:pPr>
      <w:r>
        <w:t>Learn how newer tools like Instagram stories and Facebook 360 and Live are changing the way we communicate and consume content. Let's go beyond adding a photo to your post to complement your content to using more interactive tools to communicate.</w:t>
      </w:r>
    </w:p>
    <w:p w14:paraId="1F271F65" w14:textId="77777777" w:rsidR="00C31EDF" w:rsidRPr="00456908" w:rsidRDefault="00C31EDF" w:rsidP="00C31EDF">
      <w:pPr>
        <w:rPr>
          <w:b/>
        </w:rPr>
      </w:pPr>
    </w:p>
    <w:p w14:paraId="0F185217" w14:textId="1FBEFAC9" w:rsidR="0055232B" w:rsidRPr="00456908" w:rsidRDefault="00C31EDF">
      <w:pPr>
        <w:rPr>
          <w:color w:val="8E0000"/>
        </w:rPr>
      </w:pPr>
      <w:r w:rsidRPr="00456908">
        <w:rPr>
          <w:b/>
        </w:rPr>
        <w:tab/>
      </w:r>
      <w:r w:rsidRPr="00456908">
        <w:rPr>
          <w:b/>
        </w:rPr>
        <w:tab/>
      </w:r>
      <w:r w:rsidRPr="00456908">
        <w:rPr>
          <w:b/>
        </w:rPr>
        <w:tab/>
      </w:r>
      <w:r w:rsidR="0064563D" w:rsidRPr="00456908">
        <w:rPr>
          <w:b/>
          <w:bCs/>
          <w:color w:val="8E0000"/>
        </w:rPr>
        <w:t xml:space="preserve">ANR: </w:t>
      </w:r>
      <w:r w:rsidR="49470560" w:rsidRPr="49470560">
        <w:rPr>
          <w:b/>
          <w:bCs/>
          <w:color w:val="8E0000"/>
        </w:rPr>
        <w:t xml:space="preserve">Purchasing Cards and </w:t>
      </w:r>
      <w:r w:rsidRPr="00456908">
        <w:rPr>
          <w:b/>
          <w:bCs/>
          <w:color w:val="8E0000"/>
        </w:rPr>
        <w:t>Pesticide Updates</w:t>
      </w:r>
      <w:r w:rsidR="00A0469F" w:rsidRPr="00456908">
        <w:rPr>
          <w:color w:val="8E0000"/>
        </w:rPr>
        <w:tab/>
      </w:r>
    </w:p>
    <w:sectPr w:rsidR="0055232B" w:rsidRPr="00456908" w:rsidSect="00CB5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charset w:val="00"/>
    <w:family w:val="auto"/>
    <w:pitch w:val="default"/>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C0A"/>
    <w:multiLevelType w:val="hybridMultilevel"/>
    <w:tmpl w:val="215AB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58214E"/>
    <w:multiLevelType w:val="hybridMultilevel"/>
    <w:tmpl w:val="BCAEFB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55399"/>
    <w:multiLevelType w:val="hybridMultilevel"/>
    <w:tmpl w:val="B606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45F8C"/>
    <w:multiLevelType w:val="hybridMultilevel"/>
    <w:tmpl w:val="9AFE9F2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44976"/>
    <w:multiLevelType w:val="hybridMultilevel"/>
    <w:tmpl w:val="FBC8E7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B3DAC"/>
    <w:multiLevelType w:val="hybridMultilevel"/>
    <w:tmpl w:val="655CF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4E6F37"/>
    <w:multiLevelType w:val="hybridMultilevel"/>
    <w:tmpl w:val="BAB68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75B54"/>
    <w:multiLevelType w:val="hybridMultilevel"/>
    <w:tmpl w:val="F17850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232D23"/>
    <w:multiLevelType w:val="hybridMultilevel"/>
    <w:tmpl w:val="84A41DCA"/>
    <w:lvl w:ilvl="0" w:tplc="5412A66A">
      <w:start w:val="1"/>
      <w:numFmt w:val="bullet"/>
      <w:lvlText w:val=""/>
      <w:lvlJc w:val="left"/>
      <w:pPr>
        <w:ind w:left="720" w:hanging="360"/>
      </w:pPr>
      <w:rPr>
        <w:rFonts w:ascii="Symbol" w:hAnsi="Symbol" w:hint="default"/>
      </w:rPr>
    </w:lvl>
    <w:lvl w:ilvl="1" w:tplc="A7BA2374">
      <w:start w:val="1"/>
      <w:numFmt w:val="bullet"/>
      <w:lvlText w:val="o"/>
      <w:lvlJc w:val="left"/>
      <w:pPr>
        <w:ind w:left="1440" w:hanging="360"/>
      </w:pPr>
      <w:rPr>
        <w:rFonts w:ascii="Courier New" w:hAnsi="Courier New" w:hint="default"/>
      </w:rPr>
    </w:lvl>
    <w:lvl w:ilvl="2" w:tplc="60181838">
      <w:start w:val="1"/>
      <w:numFmt w:val="bullet"/>
      <w:lvlText w:val=""/>
      <w:lvlJc w:val="left"/>
      <w:pPr>
        <w:ind w:left="2160" w:hanging="360"/>
      </w:pPr>
      <w:rPr>
        <w:rFonts w:ascii="Wingdings" w:hAnsi="Wingdings" w:hint="default"/>
      </w:rPr>
    </w:lvl>
    <w:lvl w:ilvl="3" w:tplc="A0B0F550">
      <w:start w:val="1"/>
      <w:numFmt w:val="bullet"/>
      <w:lvlText w:val=""/>
      <w:lvlJc w:val="left"/>
      <w:pPr>
        <w:ind w:left="2880" w:hanging="360"/>
      </w:pPr>
      <w:rPr>
        <w:rFonts w:ascii="Symbol" w:hAnsi="Symbol" w:hint="default"/>
      </w:rPr>
    </w:lvl>
    <w:lvl w:ilvl="4" w:tplc="C1CC68D2">
      <w:start w:val="1"/>
      <w:numFmt w:val="bullet"/>
      <w:lvlText w:val="o"/>
      <w:lvlJc w:val="left"/>
      <w:pPr>
        <w:ind w:left="3600" w:hanging="360"/>
      </w:pPr>
      <w:rPr>
        <w:rFonts w:ascii="Courier New" w:hAnsi="Courier New" w:hint="default"/>
      </w:rPr>
    </w:lvl>
    <w:lvl w:ilvl="5" w:tplc="DCAE7DC8">
      <w:start w:val="1"/>
      <w:numFmt w:val="bullet"/>
      <w:lvlText w:val=""/>
      <w:lvlJc w:val="left"/>
      <w:pPr>
        <w:ind w:left="4320" w:hanging="360"/>
      </w:pPr>
      <w:rPr>
        <w:rFonts w:ascii="Wingdings" w:hAnsi="Wingdings" w:hint="default"/>
      </w:rPr>
    </w:lvl>
    <w:lvl w:ilvl="6" w:tplc="DCDEC4CA">
      <w:start w:val="1"/>
      <w:numFmt w:val="bullet"/>
      <w:lvlText w:val=""/>
      <w:lvlJc w:val="left"/>
      <w:pPr>
        <w:ind w:left="5040" w:hanging="360"/>
      </w:pPr>
      <w:rPr>
        <w:rFonts w:ascii="Symbol" w:hAnsi="Symbol" w:hint="default"/>
      </w:rPr>
    </w:lvl>
    <w:lvl w:ilvl="7" w:tplc="16806B74">
      <w:start w:val="1"/>
      <w:numFmt w:val="bullet"/>
      <w:lvlText w:val="o"/>
      <w:lvlJc w:val="left"/>
      <w:pPr>
        <w:ind w:left="5760" w:hanging="360"/>
      </w:pPr>
      <w:rPr>
        <w:rFonts w:ascii="Courier New" w:hAnsi="Courier New" w:hint="default"/>
      </w:rPr>
    </w:lvl>
    <w:lvl w:ilvl="8" w:tplc="BF4EC16A">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92"/>
    <w:rsid w:val="0000537C"/>
    <w:rsid w:val="000073ED"/>
    <w:rsid w:val="000120DF"/>
    <w:rsid w:val="00017263"/>
    <w:rsid w:val="000274C8"/>
    <w:rsid w:val="00044081"/>
    <w:rsid w:val="00046D49"/>
    <w:rsid w:val="000C059B"/>
    <w:rsid w:val="000D120F"/>
    <w:rsid w:val="000D1E01"/>
    <w:rsid w:val="000E02B8"/>
    <w:rsid w:val="000E1AA4"/>
    <w:rsid w:val="000E40B1"/>
    <w:rsid w:val="00115132"/>
    <w:rsid w:val="001152DC"/>
    <w:rsid w:val="00152224"/>
    <w:rsid w:val="0015678A"/>
    <w:rsid w:val="00157761"/>
    <w:rsid w:val="001804A0"/>
    <w:rsid w:val="001B15B2"/>
    <w:rsid w:val="001C76A1"/>
    <w:rsid w:val="001F7B47"/>
    <w:rsid w:val="0021261F"/>
    <w:rsid w:val="00213BE4"/>
    <w:rsid w:val="00215D3D"/>
    <w:rsid w:val="00225269"/>
    <w:rsid w:val="002373C3"/>
    <w:rsid w:val="00240A77"/>
    <w:rsid w:val="002528DF"/>
    <w:rsid w:val="0029523E"/>
    <w:rsid w:val="002B0B9D"/>
    <w:rsid w:val="002D0420"/>
    <w:rsid w:val="003008B0"/>
    <w:rsid w:val="003019BB"/>
    <w:rsid w:val="0031279D"/>
    <w:rsid w:val="00332DFA"/>
    <w:rsid w:val="00356133"/>
    <w:rsid w:val="00356CB1"/>
    <w:rsid w:val="003873B4"/>
    <w:rsid w:val="00392F6A"/>
    <w:rsid w:val="003A1B2A"/>
    <w:rsid w:val="003A5FC6"/>
    <w:rsid w:val="003C5035"/>
    <w:rsid w:val="003D1C5C"/>
    <w:rsid w:val="003D1D37"/>
    <w:rsid w:val="004037FC"/>
    <w:rsid w:val="00404F99"/>
    <w:rsid w:val="0041542B"/>
    <w:rsid w:val="00443F74"/>
    <w:rsid w:val="00451C9D"/>
    <w:rsid w:val="00456908"/>
    <w:rsid w:val="0047632A"/>
    <w:rsid w:val="0048722C"/>
    <w:rsid w:val="004940E1"/>
    <w:rsid w:val="00497E05"/>
    <w:rsid w:val="004A2867"/>
    <w:rsid w:val="004A7CAE"/>
    <w:rsid w:val="004B4FC7"/>
    <w:rsid w:val="004D7493"/>
    <w:rsid w:val="004E2E92"/>
    <w:rsid w:val="00524CC8"/>
    <w:rsid w:val="00526F2A"/>
    <w:rsid w:val="0053025E"/>
    <w:rsid w:val="00533D93"/>
    <w:rsid w:val="00535BE6"/>
    <w:rsid w:val="005467B1"/>
    <w:rsid w:val="0055232B"/>
    <w:rsid w:val="00556C6D"/>
    <w:rsid w:val="005A44ED"/>
    <w:rsid w:val="0064563D"/>
    <w:rsid w:val="0066602D"/>
    <w:rsid w:val="00673112"/>
    <w:rsid w:val="00694374"/>
    <w:rsid w:val="006A2D49"/>
    <w:rsid w:val="006A42EC"/>
    <w:rsid w:val="006C11C9"/>
    <w:rsid w:val="006D0E79"/>
    <w:rsid w:val="00735B02"/>
    <w:rsid w:val="007A01FD"/>
    <w:rsid w:val="007A556E"/>
    <w:rsid w:val="007D483E"/>
    <w:rsid w:val="008046BD"/>
    <w:rsid w:val="00804879"/>
    <w:rsid w:val="00807D53"/>
    <w:rsid w:val="00830C74"/>
    <w:rsid w:val="00835200"/>
    <w:rsid w:val="0084467D"/>
    <w:rsid w:val="008C0F2B"/>
    <w:rsid w:val="008D24DE"/>
    <w:rsid w:val="008F10A5"/>
    <w:rsid w:val="00900A23"/>
    <w:rsid w:val="009273C5"/>
    <w:rsid w:val="00976886"/>
    <w:rsid w:val="00994991"/>
    <w:rsid w:val="009B6B05"/>
    <w:rsid w:val="009D6D3C"/>
    <w:rsid w:val="00A024E1"/>
    <w:rsid w:val="00A0469F"/>
    <w:rsid w:val="00A14C95"/>
    <w:rsid w:val="00A21570"/>
    <w:rsid w:val="00A23DD8"/>
    <w:rsid w:val="00A35AA6"/>
    <w:rsid w:val="00A44A3E"/>
    <w:rsid w:val="00A765A8"/>
    <w:rsid w:val="00AB3DA5"/>
    <w:rsid w:val="00AD0A7B"/>
    <w:rsid w:val="00AE35A6"/>
    <w:rsid w:val="00B12639"/>
    <w:rsid w:val="00B23F19"/>
    <w:rsid w:val="00B3765D"/>
    <w:rsid w:val="00B641D1"/>
    <w:rsid w:val="00BC3698"/>
    <w:rsid w:val="00BC5F30"/>
    <w:rsid w:val="00BD43BF"/>
    <w:rsid w:val="00BE4123"/>
    <w:rsid w:val="00BE5A69"/>
    <w:rsid w:val="00C17772"/>
    <w:rsid w:val="00C31EDF"/>
    <w:rsid w:val="00C50FCF"/>
    <w:rsid w:val="00CA2400"/>
    <w:rsid w:val="00CA6214"/>
    <w:rsid w:val="00CB55D9"/>
    <w:rsid w:val="00CD600B"/>
    <w:rsid w:val="00D11CC4"/>
    <w:rsid w:val="00D142EC"/>
    <w:rsid w:val="00D352FA"/>
    <w:rsid w:val="00D570F4"/>
    <w:rsid w:val="00DA0741"/>
    <w:rsid w:val="00DF0A87"/>
    <w:rsid w:val="00DF2225"/>
    <w:rsid w:val="00DF3E98"/>
    <w:rsid w:val="00E00303"/>
    <w:rsid w:val="00E04065"/>
    <w:rsid w:val="00E1242A"/>
    <w:rsid w:val="00E21FED"/>
    <w:rsid w:val="00E23B8A"/>
    <w:rsid w:val="00E265EA"/>
    <w:rsid w:val="00E2660B"/>
    <w:rsid w:val="00E54A8C"/>
    <w:rsid w:val="00E60750"/>
    <w:rsid w:val="00E67D5A"/>
    <w:rsid w:val="00E874F7"/>
    <w:rsid w:val="00EC4951"/>
    <w:rsid w:val="00EC6D3A"/>
    <w:rsid w:val="00EE7415"/>
    <w:rsid w:val="00F07B85"/>
    <w:rsid w:val="00F11CFE"/>
    <w:rsid w:val="00F3131E"/>
    <w:rsid w:val="00F456A4"/>
    <w:rsid w:val="00F61259"/>
    <w:rsid w:val="00F62C3B"/>
    <w:rsid w:val="00F7460F"/>
    <w:rsid w:val="00FB46BC"/>
    <w:rsid w:val="00FC57B7"/>
    <w:rsid w:val="00FF1817"/>
    <w:rsid w:val="49470560"/>
    <w:rsid w:val="6D349602"/>
    <w:rsid w:val="7021A4E4"/>
    <w:rsid w:val="7A02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9519"/>
  <w15:chartTrackingRefBased/>
  <w15:docId w15:val="{94A9194C-5005-4C45-8775-BF315C47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556E"/>
    <w:pPr>
      <w:widowControl w:val="0"/>
    </w:pPr>
  </w:style>
  <w:style w:type="paragraph" w:customStyle="1" w:styleId="paragraph">
    <w:name w:val="paragraph"/>
    <w:basedOn w:val="Normal"/>
    <w:rsid w:val="009B6B05"/>
    <w:rPr>
      <w:rFonts w:ascii="Times New Roman" w:hAnsi="Times New Roman" w:cs="Times New Roman"/>
      <w:sz w:val="24"/>
      <w:szCs w:val="24"/>
    </w:rPr>
  </w:style>
  <w:style w:type="character" w:customStyle="1" w:styleId="normaltextrun">
    <w:name w:val="normaltextrun"/>
    <w:basedOn w:val="DefaultParagraphFont"/>
    <w:rsid w:val="009B6B05"/>
  </w:style>
  <w:style w:type="character" w:customStyle="1" w:styleId="eop">
    <w:name w:val="eop"/>
    <w:basedOn w:val="DefaultParagraphFont"/>
    <w:rsid w:val="009B6B05"/>
  </w:style>
  <w:style w:type="character" w:customStyle="1" w:styleId="spellingerror">
    <w:name w:val="spellingerror"/>
    <w:basedOn w:val="DefaultParagraphFont"/>
    <w:rsid w:val="009B6B05"/>
  </w:style>
  <w:style w:type="paragraph" w:styleId="ListParagraph">
    <w:name w:val="List Paragraph"/>
    <w:basedOn w:val="Normal"/>
    <w:uiPriority w:val="34"/>
    <w:qFormat/>
    <w:rsid w:val="0084467D"/>
    <w:pPr>
      <w:spacing w:after="160" w:line="259" w:lineRule="auto"/>
      <w:ind w:left="720"/>
      <w:contextualSpacing/>
    </w:pPr>
  </w:style>
  <w:style w:type="paragraph" w:customStyle="1" w:styleId="Default">
    <w:name w:val="Default"/>
    <w:basedOn w:val="Normal"/>
    <w:rsid w:val="009D6D3C"/>
    <w:pPr>
      <w:autoSpaceDE w:val="0"/>
      <w:autoSpaceDN w:val="0"/>
    </w:pPr>
    <w:rPr>
      <w:rFonts w:ascii="Adobe Caslon Pro Bold" w:hAnsi="Adobe Caslon Pro Bold" w:cs="Times New Roman"/>
      <w:color w:val="000000"/>
      <w:sz w:val="24"/>
      <w:szCs w:val="24"/>
    </w:rPr>
  </w:style>
  <w:style w:type="character" w:customStyle="1" w:styleId="A2">
    <w:name w:val="A2"/>
    <w:basedOn w:val="DefaultParagraphFont"/>
    <w:uiPriority w:val="99"/>
    <w:rsid w:val="009D6D3C"/>
    <w:rPr>
      <w:rFonts w:ascii="Adobe Caslon Pro Bold" w:hAnsi="Adobe Caslon Pro Bold" w:hint="default"/>
      <w:b/>
      <w:bCs/>
      <w:color w:val="221E1F"/>
    </w:rPr>
  </w:style>
  <w:style w:type="character" w:styleId="Hyperlink">
    <w:name w:val="Hyperlink"/>
    <w:basedOn w:val="DefaultParagraphFont"/>
    <w:uiPriority w:val="99"/>
    <w:unhideWhenUsed/>
    <w:rsid w:val="00215D3D"/>
    <w:rPr>
      <w:color w:val="0563C1"/>
      <w:u w:val="single"/>
    </w:rPr>
  </w:style>
  <w:style w:type="paragraph" w:styleId="PlainText">
    <w:name w:val="Plain Text"/>
    <w:basedOn w:val="Normal"/>
    <w:link w:val="PlainTextChar"/>
    <w:uiPriority w:val="99"/>
    <w:semiHidden/>
    <w:unhideWhenUsed/>
    <w:rsid w:val="00215D3D"/>
    <w:rPr>
      <w:rFonts w:ascii="Calibri" w:hAnsi="Calibri" w:cs="Times New Roman"/>
    </w:rPr>
  </w:style>
  <w:style w:type="character" w:customStyle="1" w:styleId="PlainTextChar">
    <w:name w:val="Plain Text Char"/>
    <w:basedOn w:val="DefaultParagraphFont"/>
    <w:link w:val="PlainText"/>
    <w:uiPriority w:val="99"/>
    <w:semiHidden/>
    <w:rsid w:val="00215D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2222">
      <w:bodyDiv w:val="1"/>
      <w:marLeft w:val="0"/>
      <w:marRight w:val="0"/>
      <w:marTop w:val="0"/>
      <w:marBottom w:val="0"/>
      <w:divBdr>
        <w:top w:val="none" w:sz="0" w:space="0" w:color="auto"/>
        <w:left w:val="none" w:sz="0" w:space="0" w:color="auto"/>
        <w:bottom w:val="none" w:sz="0" w:space="0" w:color="auto"/>
        <w:right w:val="none" w:sz="0" w:space="0" w:color="auto"/>
      </w:divBdr>
    </w:div>
    <w:div w:id="186333587">
      <w:bodyDiv w:val="1"/>
      <w:marLeft w:val="0"/>
      <w:marRight w:val="0"/>
      <w:marTop w:val="0"/>
      <w:marBottom w:val="0"/>
      <w:divBdr>
        <w:top w:val="none" w:sz="0" w:space="0" w:color="auto"/>
        <w:left w:val="none" w:sz="0" w:space="0" w:color="auto"/>
        <w:bottom w:val="none" w:sz="0" w:space="0" w:color="auto"/>
        <w:right w:val="none" w:sz="0" w:space="0" w:color="auto"/>
      </w:divBdr>
    </w:div>
    <w:div w:id="283075761">
      <w:bodyDiv w:val="1"/>
      <w:marLeft w:val="0"/>
      <w:marRight w:val="0"/>
      <w:marTop w:val="0"/>
      <w:marBottom w:val="0"/>
      <w:divBdr>
        <w:top w:val="none" w:sz="0" w:space="0" w:color="auto"/>
        <w:left w:val="none" w:sz="0" w:space="0" w:color="auto"/>
        <w:bottom w:val="none" w:sz="0" w:space="0" w:color="auto"/>
        <w:right w:val="none" w:sz="0" w:space="0" w:color="auto"/>
      </w:divBdr>
    </w:div>
    <w:div w:id="577449026">
      <w:bodyDiv w:val="1"/>
      <w:marLeft w:val="0"/>
      <w:marRight w:val="0"/>
      <w:marTop w:val="0"/>
      <w:marBottom w:val="0"/>
      <w:divBdr>
        <w:top w:val="none" w:sz="0" w:space="0" w:color="auto"/>
        <w:left w:val="none" w:sz="0" w:space="0" w:color="auto"/>
        <w:bottom w:val="none" w:sz="0" w:space="0" w:color="auto"/>
        <w:right w:val="none" w:sz="0" w:space="0" w:color="auto"/>
      </w:divBdr>
    </w:div>
    <w:div w:id="792748823">
      <w:bodyDiv w:val="1"/>
      <w:marLeft w:val="0"/>
      <w:marRight w:val="0"/>
      <w:marTop w:val="0"/>
      <w:marBottom w:val="0"/>
      <w:divBdr>
        <w:top w:val="none" w:sz="0" w:space="0" w:color="auto"/>
        <w:left w:val="none" w:sz="0" w:space="0" w:color="auto"/>
        <w:bottom w:val="none" w:sz="0" w:space="0" w:color="auto"/>
        <w:right w:val="none" w:sz="0" w:space="0" w:color="auto"/>
      </w:divBdr>
    </w:div>
    <w:div w:id="822504500">
      <w:bodyDiv w:val="1"/>
      <w:marLeft w:val="0"/>
      <w:marRight w:val="0"/>
      <w:marTop w:val="0"/>
      <w:marBottom w:val="0"/>
      <w:divBdr>
        <w:top w:val="none" w:sz="0" w:space="0" w:color="auto"/>
        <w:left w:val="none" w:sz="0" w:space="0" w:color="auto"/>
        <w:bottom w:val="none" w:sz="0" w:space="0" w:color="auto"/>
        <w:right w:val="none" w:sz="0" w:space="0" w:color="auto"/>
      </w:divBdr>
    </w:div>
    <w:div w:id="885067312">
      <w:bodyDiv w:val="1"/>
      <w:marLeft w:val="0"/>
      <w:marRight w:val="0"/>
      <w:marTop w:val="0"/>
      <w:marBottom w:val="0"/>
      <w:divBdr>
        <w:top w:val="none" w:sz="0" w:space="0" w:color="auto"/>
        <w:left w:val="none" w:sz="0" w:space="0" w:color="auto"/>
        <w:bottom w:val="none" w:sz="0" w:space="0" w:color="auto"/>
        <w:right w:val="none" w:sz="0" w:space="0" w:color="auto"/>
      </w:divBdr>
    </w:div>
    <w:div w:id="1133867899">
      <w:bodyDiv w:val="1"/>
      <w:marLeft w:val="0"/>
      <w:marRight w:val="0"/>
      <w:marTop w:val="0"/>
      <w:marBottom w:val="0"/>
      <w:divBdr>
        <w:top w:val="none" w:sz="0" w:space="0" w:color="auto"/>
        <w:left w:val="none" w:sz="0" w:space="0" w:color="auto"/>
        <w:bottom w:val="none" w:sz="0" w:space="0" w:color="auto"/>
        <w:right w:val="none" w:sz="0" w:space="0" w:color="auto"/>
      </w:divBdr>
    </w:div>
    <w:div w:id="1229531497">
      <w:bodyDiv w:val="1"/>
      <w:marLeft w:val="0"/>
      <w:marRight w:val="0"/>
      <w:marTop w:val="0"/>
      <w:marBottom w:val="0"/>
      <w:divBdr>
        <w:top w:val="none" w:sz="0" w:space="0" w:color="auto"/>
        <w:left w:val="none" w:sz="0" w:space="0" w:color="auto"/>
        <w:bottom w:val="none" w:sz="0" w:space="0" w:color="auto"/>
        <w:right w:val="none" w:sz="0" w:space="0" w:color="auto"/>
      </w:divBdr>
    </w:div>
    <w:div w:id="1268198065">
      <w:bodyDiv w:val="1"/>
      <w:marLeft w:val="0"/>
      <w:marRight w:val="0"/>
      <w:marTop w:val="0"/>
      <w:marBottom w:val="0"/>
      <w:divBdr>
        <w:top w:val="none" w:sz="0" w:space="0" w:color="auto"/>
        <w:left w:val="none" w:sz="0" w:space="0" w:color="auto"/>
        <w:bottom w:val="none" w:sz="0" w:space="0" w:color="auto"/>
        <w:right w:val="none" w:sz="0" w:space="0" w:color="auto"/>
      </w:divBdr>
    </w:div>
    <w:div w:id="1307272159">
      <w:bodyDiv w:val="1"/>
      <w:marLeft w:val="0"/>
      <w:marRight w:val="0"/>
      <w:marTop w:val="0"/>
      <w:marBottom w:val="0"/>
      <w:divBdr>
        <w:top w:val="none" w:sz="0" w:space="0" w:color="auto"/>
        <w:left w:val="none" w:sz="0" w:space="0" w:color="auto"/>
        <w:bottom w:val="none" w:sz="0" w:space="0" w:color="auto"/>
        <w:right w:val="none" w:sz="0" w:space="0" w:color="auto"/>
      </w:divBdr>
    </w:div>
    <w:div w:id="1323313715">
      <w:bodyDiv w:val="1"/>
      <w:marLeft w:val="0"/>
      <w:marRight w:val="0"/>
      <w:marTop w:val="0"/>
      <w:marBottom w:val="0"/>
      <w:divBdr>
        <w:top w:val="none" w:sz="0" w:space="0" w:color="auto"/>
        <w:left w:val="none" w:sz="0" w:space="0" w:color="auto"/>
        <w:bottom w:val="none" w:sz="0" w:space="0" w:color="auto"/>
        <w:right w:val="none" w:sz="0" w:space="0" w:color="auto"/>
      </w:divBdr>
    </w:div>
    <w:div w:id="1494947531">
      <w:bodyDiv w:val="1"/>
      <w:marLeft w:val="0"/>
      <w:marRight w:val="0"/>
      <w:marTop w:val="0"/>
      <w:marBottom w:val="0"/>
      <w:divBdr>
        <w:top w:val="none" w:sz="0" w:space="0" w:color="auto"/>
        <w:left w:val="none" w:sz="0" w:space="0" w:color="auto"/>
        <w:bottom w:val="none" w:sz="0" w:space="0" w:color="auto"/>
        <w:right w:val="none" w:sz="0" w:space="0" w:color="auto"/>
      </w:divBdr>
    </w:div>
    <w:div w:id="1518302296">
      <w:bodyDiv w:val="1"/>
      <w:marLeft w:val="0"/>
      <w:marRight w:val="0"/>
      <w:marTop w:val="0"/>
      <w:marBottom w:val="0"/>
      <w:divBdr>
        <w:top w:val="none" w:sz="0" w:space="0" w:color="auto"/>
        <w:left w:val="none" w:sz="0" w:space="0" w:color="auto"/>
        <w:bottom w:val="none" w:sz="0" w:space="0" w:color="auto"/>
        <w:right w:val="none" w:sz="0" w:space="0" w:color="auto"/>
      </w:divBdr>
    </w:div>
    <w:div w:id="1535730322">
      <w:bodyDiv w:val="1"/>
      <w:marLeft w:val="0"/>
      <w:marRight w:val="0"/>
      <w:marTop w:val="0"/>
      <w:marBottom w:val="0"/>
      <w:divBdr>
        <w:top w:val="none" w:sz="0" w:space="0" w:color="auto"/>
        <w:left w:val="none" w:sz="0" w:space="0" w:color="auto"/>
        <w:bottom w:val="none" w:sz="0" w:space="0" w:color="auto"/>
        <w:right w:val="none" w:sz="0" w:space="0" w:color="auto"/>
      </w:divBdr>
    </w:div>
    <w:div w:id="1582060920">
      <w:bodyDiv w:val="1"/>
      <w:marLeft w:val="0"/>
      <w:marRight w:val="0"/>
      <w:marTop w:val="0"/>
      <w:marBottom w:val="0"/>
      <w:divBdr>
        <w:top w:val="none" w:sz="0" w:space="0" w:color="auto"/>
        <w:left w:val="none" w:sz="0" w:space="0" w:color="auto"/>
        <w:bottom w:val="none" w:sz="0" w:space="0" w:color="auto"/>
        <w:right w:val="none" w:sz="0" w:space="0" w:color="auto"/>
      </w:divBdr>
    </w:div>
    <w:div w:id="1585919772">
      <w:bodyDiv w:val="1"/>
      <w:marLeft w:val="0"/>
      <w:marRight w:val="0"/>
      <w:marTop w:val="0"/>
      <w:marBottom w:val="0"/>
      <w:divBdr>
        <w:top w:val="none" w:sz="0" w:space="0" w:color="auto"/>
        <w:left w:val="none" w:sz="0" w:space="0" w:color="auto"/>
        <w:bottom w:val="none" w:sz="0" w:space="0" w:color="auto"/>
        <w:right w:val="none" w:sz="0" w:space="0" w:color="auto"/>
      </w:divBdr>
    </w:div>
    <w:div w:id="1628194099">
      <w:bodyDiv w:val="1"/>
      <w:marLeft w:val="0"/>
      <w:marRight w:val="0"/>
      <w:marTop w:val="0"/>
      <w:marBottom w:val="0"/>
      <w:divBdr>
        <w:top w:val="none" w:sz="0" w:space="0" w:color="auto"/>
        <w:left w:val="none" w:sz="0" w:space="0" w:color="auto"/>
        <w:bottom w:val="none" w:sz="0" w:space="0" w:color="auto"/>
        <w:right w:val="none" w:sz="0" w:space="0" w:color="auto"/>
      </w:divBdr>
    </w:div>
    <w:div w:id="1633176463">
      <w:bodyDiv w:val="1"/>
      <w:marLeft w:val="0"/>
      <w:marRight w:val="0"/>
      <w:marTop w:val="0"/>
      <w:marBottom w:val="0"/>
      <w:divBdr>
        <w:top w:val="none" w:sz="0" w:space="0" w:color="auto"/>
        <w:left w:val="none" w:sz="0" w:space="0" w:color="auto"/>
        <w:bottom w:val="none" w:sz="0" w:space="0" w:color="auto"/>
        <w:right w:val="none" w:sz="0" w:space="0" w:color="auto"/>
      </w:divBdr>
    </w:div>
    <w:div w:id="1878665661">
      <w:bodyDiv w:val="1"/>
      <w:marLeft w:val="0"/>
      <w:marRight w:val="0"/>
      <w:marTop w:val="0"/>
      <w:marBottom w:val="0"/>
      <w:divBdr>
        <w:top w:val="none" w:sz="0" w:space="0" w:color="auto"/>
        <w:left w:val="none" w:sz="0" w:space="0" w:color="auto"/>
        <w:bottom w:val="none" w:sz="0" w:space="0" w:color="auto"/>
        <w:right w:val="none" w:sz="0" w:space="0" w:color="auto"/>
      </w:divBdr>
    </w:div>
    <w:div w:id="21311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illioncup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B671EA85E0C4DA4B0261DA6A3C7C1" ma:contentTypeVersion="3" ma:contentTypeDescription="Create a new document." ma:contentTypeScope="" ma:versionID="c3743025fd61bdfd0c38ac4fbb0b2838">
  <xsd:schema xmlns:xsd="http://www.w3.org/2001/XMLSchema" xmlns:xs="http://www.w3.org/2001/XMLSchema" xmlns:p="http://schemas.microsoft.com/office/2006/metadata/properties" xmlns:ns2="18b06777-454c-411c-b29e-de9a31d5f10b" targetNamespace="http://schemas.microsoft.com/office/2006/metadata/properties" ma:root="true" ma:fieldsID="b4da59261c8c23cae9e2b3de3f4acbc2" ns2:_="">
    <xsd:import namespace="18b06777-454c-411c-b29e-de9a31d5f10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06777-454c-411c-b29e-de9a31d5f1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0B59B-0639-442D-9FCF-46837930E34F}">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18b06777-454c-411c-b29e-de9a31d5f10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7AE34B4-5A2E-4A57-A183-10DCFFA999C0}">
  <ds:schemaRefs>
    <ds:schemaRef ds:uri="http://schemas.microsoft.com/sharepoint/v3/contenttype/forms"/>
  </ds:schemaRefs>
</ds:datastoreItem>
</file>

<file path=customXml/itemProps3.xml><?xml version="1.0" encoding="utf-8"?>
<ds:datastoreItem xmlns:ds="http://schemas.openxmlformats.org/officeDocument/2006/customXml" ds:itemID="{203C81E6-F614-458B-B2B6-6120584F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06777-454c-411c-b29e-de9a31d5f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6928</Words>
  <Characters>39495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Cronin</dc:creator>
  <cp:keywords/>
  <dc:description/>
  <cp:lastModifiedBy>Elizabeth Cronin</cp:lastModifiedBy>
  <cp:revision>4</cp:revision>
  <dcterms:created xsi:type="dcterms:W3CDTF">2016-09-14T21:22:00Z</dcterms:created>
  <dcterms:modified xsi:type="dcterms:W3CDTF">2016-09-21T15:59:00Z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0x010100DACB671EA85E0C4DA4B0261DA6A3C7C1</vt:lpwstr>
  </property>
</Properties>
</file>